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203" w:rsidRPr="00736503" w:rsidRDefault="00453203" w:rsidP="00453203">
      <w:pPr>
        <w:spacing w:line="360" w:lineRule="auto"/>
        <w:contextualSpacing/>
        <w:rPr>
          <w:rFonts w:cs="Arial"/>
          <w:b/>
          <w:sz w:val="24"/>
          <w:szCs w:val="24"/>
        </w:rPr>
      </w:pPr>
    </w:p>
    <w:p w:rsidR="0054652B" w:rsidRPr="00736503" w:rsidRDefault="003D2AD5" w:rsidP="003D2AD5">
      <w:pPr>
        <w:spacing w:line="360" w:lineRule="auto"/>
        <w:contextualSpacing/>
        <w:jc w:val="center"/>
        <w:rPr>
          <w:rFonts w:cs="Arial"/>
          <w:b/>
          <w:sz w:val="24"/>
          <w:szCs w:val="24"/>
        </w:rPr>
      </w:pPr>
      <w:r w:rsidRPr="00736503">
        <w:rPr>
          <w:rFonts w:cs="Arial"/>
          <w:b/>
          <w:sz w:val="24"/>
          <w:szCs w:val="24"/>
        </w:rPr>
        <w:t xml:space="preserve">2012-2013 AKADEMİK DERS YILI </w:t>
      </w:r>
    </w:p>
    <w:p w:rsidR="003D2AD5" w:rsidRPr="00736503" w:rsidRDefault="003D2AD5" w:rsidP="003D2AD5">
      <w:pPr>
        <w:spacing w:line="360" w:lineRule="auto"/>
        <w:contextualSpacing/>
        <w:jc w:val="center"/>
        <w:rPr>
          <w:rFonts w:cs="Arial"/>
          <w:b/>
          <w:sz w:val="24"/>
          <w:szCs w:val="24"/>
        </w:rPr>
      </w:pPr>
      <w:r w:rsidRPr="00736503">
        <w:rPr>
          <w:rFonts w:cs="Arial"/>
          <w:b/>
          <w:sz w:val="24"/>
          <w:szCs w:val="24"/>
        </w:rPr>
        <w:t>GÜZ DÖNEMİ</w:t>
      </w:r>
    </w:p>
    <w:p w:rsidR="003D2AD5" w:rsidRPr="00736503" w:rsidRDefault="006023D6" w:rsidP="006023D6">
      <w:pPr>
        <w:spacing w:line="360" w:lineRule="auto"/>
        <w:contextualSpacing/>
        <w:jc w:val="center"/>
        <w:rPr>
          <w:rFonts w:cs="Arial"/>
          <w:b/>
          <w:sz w:val="24"/>
          <w:szCs w:val="24"/>
        </w:rPr>
      </w:pPr>
      <w:r w:rsidRPr="00736503">
        <w:rPr>
          <w:rFonts w:cs="Arial"/>
          <w:b/>
          <w:sz w:val="24"/>
          <w:szCs w:val="24"/>
        </w:rPr>
        <w:t xml:space="preserve">KYS UYGULAMA TEKNİKLERİ EĞİTİM VE </w:t>
      </w:r>
      <w:r w:rsidR="003D2AD5" w:rsidRPr="00736503">
        <w:rPr>
          <w:rFonts w:cs="Arial"/>
          <w:b/>
          <w:sz w:val="24"/>
          <w:szCs w:val="24"/>
        </w:rPr>
        <w:t>DEĞERLENDİRME</w:t>
      </w:r>
      <w:r w:rsidRPr="00736503">
        <w:rPr>
          <w:rFonts w:cs="Arial"/>
          <w:b/>
          <w:sz w:val="24"/>
          <w:szCs w:val="24"/>
        </w:rPr>
        <w:t>Sİ</w:t>
      </w:r>
    </w:p>
    <w:p w:rsidR="003D2AD5" w:rsidRPr="00736503" w:rsidRDefault="003D2AD5" w:rsidP="003D2AD5">
      <w:pPr>
        <w:spacing w:line="360" w:lineRule="auto"/>
        <w:contextualSpacing/>
        <w:jc w:val="both"/>
        <w:rPr>
          <w:rFonts w:cs="Arial"/>
        </w:rPr>
      </w:pPr>
    </w:p>
    <w:p w:rsidR="003D2AD5" w:rsidRPr="00736503" w:rsidRDefault="003D2AD5" w:rsidP="00005F65">
      <w:pPr>
        <w:spacing w:line="360" w:lineRule="auto"/>
        <w:ind w:right="-709"/>
        <w:contextualSpacing/>
        <w:rPr>
          <w:rFonts w:cs="Arial"/>
        </w:rPr>
      </w:pPr>
      <w:r w:rsidRPr="00736503">
        <w:rPr>
          <w:rFonts w:cs="Arial"/>
        </w:rPr>
        <w:t>KYS Uygulama teknikleri eğitim programı, Başkent Üniversitesi</w:t>
      </w:r>
      <w:r w:rsidR="0054652B" w:rsidRPr="00736503">
        <w:rPr>
          <w:rFonts w:cs="Arial"/>
        </w:rPr>
        <w:t xml:space="preserve"> (BÜ</w:t>
      </w:r>
      <w:r w:rsidRPr="00736503">
        <w:rPr>
          <w:rFonts w:cs="Arial"/>
        </w:rPr>
        <w:t xml:space="preserve">) öğrencilerinin Kalite Yönetim Sistemi öğrenimleri için hazırlanmış 3 aşamalı (Ref: </w:t>
      </w:r>
      <w:hyperlink r:id="rId7" w:history="1">
        <w:r w:rsidRPr="00736503">
          <w:rPr>
            <w:rStyle w:val="Hyperlink"/>
          </w:rPr>
          <w:t>http://mckym.baskent.edu.tr/tky-belgeler/3.birarada.doc</w:t>
        </w:r>
      </w:hyperlink>
      <w:r w:rsidRPr="00736503">
        <w:rPr>
          <w:rFonts w:cs="Arial"/>
        </w:rPr>
        <w:t>) eğitim pro</w:t>
      </w:r>
      <w:r w:rsidR="00005F65" w:rsidRPr="00736503">
        <w:rPr>
          <w:rFonts w:cs="Arial"/>
        </w:rPr>
        <w:t>g</w:t>
      </w:r>
      <w:r w:rsidRPr="00736503">
        <w:rPr>
          <w:rFonts w:cs="Arial"/>
        </w:rPr>
        <w:t xml:space="preserve">ramlarının  2.ci aşamasında yer almaktadır. </w:t>
      </w:r>
      <w:r w:rsidR="00005F65" w:rsidRPr="00736503">
        <w:rPr>
          <w:rFonts w:cs="Arial"/>
        </w:rPr>
        <w:t>D</w:t>
      </w:r>
      <w:r w:rsidRPr="00736503">
        <w:rPr>
          <w:rFonts w:cs="Arial"/>
        </w:rPr>
        <w:t>aha önce 1. Aşam</w:t>
      </w:r>
      <w:r w:rsidR="00005F65" w:rsidRPr="00736503">
        <w:rPr>
          <w:rFonts w:cs="Arial"/>
        </w:rPr>
        <w:t>a</w:t>
      </w:r>
      <w:r w:rsidRPr="00736503">
        <w:rPr>
          <w:rFonts w:cs="Arial"/>
        </w:rPr>
        <w:t xml:space="preserve"> KYS</w:t>
      </w:r>
      <w:r w:rsidR="00005F65" w:rsidRPr="00736503">
        <w:rPr>
          <w:rFonts w:cs="Arial"/>
        </w:rPr>
        <w:t xml:space="preserve"> </w:t>
      </w:r>
      <w:r w:rsidRPr="00736503">
        <w:rPr>
          <w:rFonts w:cs="Arial"/>
        </w:rPr>
        <w:t>farkındalık</w:t>
      </w:r>
      <w:r w:rsidR="00005F65" w:rsidRPr="00736503">
        <w:rPr>
          <w:rFonts w:cs="Arial"/>
        </w:rPr>
        <w:t xml:space="preserve"> </w:t>
      </w:r>
      <w:r w:rsidRPr="00736503">
        <w:rPr>
          <w:rFonts w:cs="Arial"/>
        </w:rPr>
        <w:t>eğitimini</w:t>
      </w:r>
      <w:r w:rsidR="00005F65" w:rsidRPr="00736503">
        <w:rPr>
          <w:rFonts w:cs="Arial"/>
        </w:rPr>
        <w:t xml:space="preserve"> </w:t>
      </w:r>
      <w:r w:rsidRPr="00736503">
        <w:rPr>
          <w:rFonts w:cs="Arial"/>
        </w:rPr>
        <w:t>(Ref</w:t>
      </w:r>
      <w:r w:rsidRPr="00736503">
        <w:t>:</w:t>
      </w:r>
      <w:hyperlink r:id="rId8" w:history="1">
        <w:r w:rsidRPr="00736503">
          <w:rPr>
            <w:rStyle w:val="Hyperlink"/>
            <w:rFonts w:cs="Arial"/>
          </w:rPr>
          <w:t>http://mckym.baskent.edu.tr/tkybelgeler/2012_2013_güz_degerlendirme.docx</w:t>
        </w:r>
      </w:hyperlink>
      <w:r w:rsidRPr="00736503">
        <w:rPr>
          <w:rFonts w:cs="Arial"/>
        </w:rPr>
        <w:t xml:space="preserve">) başarı ile tamamlamış olan öğrenciler bu programa kabul edilmektedirler. </w:t>
      </w:r>
    </w:p>
    <w:p w:rsidR="00005F65" w:rsidRPr="00736503" w:rsidRDefault="00005F65" w:rsidP="003D2AD5">
      <w:pPr>
        <w:spacing w:line="360" w:lineRule="auto"/>
        <w:contextualSpacing/>
        <w:jc w:val="both"/>
        <w:rPr>
          <w:rFonts w:cs="Arial"/>
        </w:rPr>
      </w:pPr>
    </w:p>
    <w:p w:rsidR="003D2AD5" w:rsidRPr="00736503" w:rsidRDefault="003D2AD5" w:rsidP="003D2AD5">
      <w:pPr>
        <w:spacing w:line="360" w:lineRule="auto"/>
        <w:contextualSpacing/>
        <w:jc w:val="both"/>
        <w:rPr>
          <w:rFonts w:cs="Arial"/>
        </w:rPr>
      </w:pPr>
      <w:r w:rsidRPr="00736503">
        <w:rPr>
          <w:rFonts w:cs="Arial"/>
        </w:rPr>
        <w:t>Program uygulamaları BÜ/Ankara, MÇKYM dersliğinde ve 9 öğrenci katılımı ile yürütülmüştür.</w:t>
      </w:r>
    </w:p>
    <w:p w:rsidR="00F30577" w:rsidRPr="00736503" w:rsidRDefault="00F30577"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b/>
          <w:i/>
        </w:rPr>
      </w:pPr>
      <w:r w:rsidRPr="00736503">
        <w:rPr>
          <w:rFonts w:cs="Arial"/>
          <w:b/>
        </w:rPr>
        <w:t xml:space="preserve"> </w:t>
      </w:r>
      <w:r w:rsidRPr="00736503">
        <w:rPr>
          <w:rFonts w:cs="Arial"/>
          <w:b/>
          <w:i/>
        </w:rPr>
        <w:t xml:space="preserve">Amaç ve Kapsam </w:t>
      </w:r>
    </w:p>
    <w:p w:rsidR="00F30577" w:rsidRPr="00736503" w:rsidRDefault="00F30577" w:rsidP="00F30577">
      <w:pPr>
        <w:spacing w:line="360" w:lineRule="auto"/>
        <w:contextualSpacing/>
        <w:jc w:val="both"/>
        <w:rPr>
          <w:rFonts w:cs="Arial"/>
        </w:rPr>
      </w:pPr>
      <w:r w:rsidRPr="00736503">
        <w:rPr>
          <w:rFonts w:cs="Arial"/>
        </w:rPr>
        <w:t xml:space="preserve"> Program uygulaması, BÜ/Bağlıca-Ankara ka</w:t>
      </w:r>
      <w:r w:rsidR="00005F65" w:rsidRPr="00736503">
        <w:rPr>
          <w:rFonts w:cs="Arial"/>
        </w:rPr>
        <w:t>m</w:t>
      </w:r>
      <w:r w:rsidRPr="00736503">
        <w:rPr>
          <w:rFonts w:cs="Arial"/>
        </w:rPr>
        <w:t>püsünde, 2012</w:t>
      </w:r>
      <w:r w:rsidR="00005F65" w:rsidRPr="00736503">
        <w:rPr>
          <w:rFonts w:cs="Arial"/>
        </w:rPr>
        <w:t>-2013 akademik ders yılı güz döneminde</w:t>
      </w:r>
      <w:r w:rsidRPr="00736503">
        <w:rPr>
          <w:rFonts w:cs="Arial"/>
        </w:rPr>
        <w:t xml:space="preserve"> Hemşirelik ve Sağlık Hizmetleri Bölümü (HSHB) son sınıfındaki </w:t>
      </w:r>
      <w:r w:rsidR="00005F65" w:rsidRPr="00736503">
        <w:rPr>
          <w:rFonts w:cs="Arial"/>
        </w:rPr>
        <w:t>öğrencilere</w:t>
      </w:r>
      <w:r w:rsidRPr="00736503">
        <w:rPr>
          <w:rFonts w:cs="Arial"/>
        </w:rPr>
        <w:t xml:space="preserve"> uygulanmıştır. Program organizasyon tepe yönetimi ve </w:t>
      </w:r>
      <w:r w:rsidR="00005F65" w:rsidRPr="00736503">
        <w:rPr>
          <w:rFonts w:cs="Arial"/>
        </w:rPr>
        <w:t xml:space="preserve">diğer üst- düzey yönetimlerin </w:t>
      </w:r>
      <w:r w:rsidRPr="00736503">
        <w:rPr>
          <w:rFonts w:cs="Arial"/>
        </w:rPr>
        <w:t>sorumlulukları, diğer ilgililerin ihtiyaç ve beklentileri</w:t>
      </w:r>
      <w:r w:rsidR="00005F65" w:rsidRPr="00736503">
        <w:rPr>
          <w:rFonts w:cs="Arial"/>
        </w:rPr>
        <w:t>,</w:t>
      </w:r>
      <w:r w:rsidRPr="00736503">
        <w:rPr>
          <w:rFonts w:cs="Arial"/>
        </w:rPr>
        <w:t xml:space="preserve"> yönetimde proses planlaması, organizasyon içi iletişim gerekleri</w:t>
      </w:r>
      <w:r w:rsidR="00005F65" w:rsidRPr="00736503">
        <w:rPr>
          <w:rFonts w:cs="Arial"/>
        </w:rPr>
        <w:t>, eğitim</w:t>
      </w:r>
      <w:r w:rsidRPr="00736503">
        <w:rPr>
          <w:rFonts w:cs="Arial"/>
        </w:rPr>
        <w:t xml:space="preserve"> kapsamındadır. </w:t>
      </w:r>
    </w:p>
    <w:p w:rsidR="00736503" w:rsidRPr="00736503" w:rsidRDefault="00736503"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Öğrencilerimizin KYS bilgi ve kurallar</w:t>
      </w:r>
      <w:r w:rsidR="00005F65" w:rsidRPr="00736503">
        <w:rPr>
          <w:rFonts w:cs="Arial"/>
        </w:rPr>
        <w:t>ını günümüz ve gelecekte</w:t>
      </w:r>
      <w:r w:rsidRPr="00736503">
        <w:rPr>
          <w:rFonts w:cs="Arial"/>
        </w:rPr>
        <w:t xml:space="preserve"> potansiyel sosyal ve mesleki yaşamlarında karşıla</w:t>
      </w:r>
      <w:r w:rsidR="00005F65" w:rsidRPr="00736503">
        <w:rPr>
          <w:rFonts w:cs="Arial"/>
        </w:rPr>
        <w:t>şa</w:t>
      </w:r>
      <w:r w:rsidR="00736503" w:rsidRPr="00736503">
        <w:rPr>
          <w:rFonts w:cs="Arial"/>
        </w:rPr>
        <w:t xml:space="preserve">cakları sorun </w:t>
      </w:r>
      <w:r w:rsidRPr="00736503">
        <w:rPr>
          <w:rFonts w:cs="Arial"/>
        </w:rPr>
        <w:t xml:space="preserve">çözme, </w:t>
      </w:r>
      <w:r w:rsidR="00736503" w:rsidRPr="00736503">
        <w:rPr>
          <w:rFonts w:cs="Arial"/>
        </w:rPr>
        <w:t xml:space="preserve"> yönetim</w:t>
      </w:r>
      <w:r w:rsidRPr="00736503">
        <w:rPr>
          <w:rFonts w:cs="Arial"/>
        </w:rPr>
        <w:t xml:space="preserve"> ve yorumlama tekniklerini öğrenmelerine yardımcı olması programın amacıdır</w:t>
      </w:r>
      <w:r w:rsidR="00736503" w:rsidRPr="00736503">
        <w:rPr>
          <w:rFonts w:cs="Arial"/>
        </w:rPr>
        <w:t>.</w:t>
      </w:r>
    </w:p>
    <w:p w:rsidR="00F30577" w:rsidRPr="00736503" w:rsidRDefault="00F30577" w:rsidP="00F30577">
      <w:pPr>
        <w:spacing w:line="360" w:lineRule="auto"/>
        <w:contextualSpacing/>
        <w:jc w:val="both"/>
        <w:rPr>
          <w:rFonts w:cs="Arial"/>
        </w:rPr>
      </w:pPr>
    </w:p>
    <w:p w:rsidR="00F30577" w:rsidRPr="00736503" w:rsidRDefault="00736503" w:rsidP="00F30577">
      <w:pPr>
        <w:spacing w:line="360" w:lineRule="auto"/>
        <w:contextualSpacing/>
        <w:jc w:val="both"/>
        <w:rPr>
          <w:rFonts w:cs="Arial"/>
          <w:b/>
        </w:rPr>
      </w:pPr>
      <w:r w:rsidRPr="00736503">
        <w:rPr>
          <w:rFonts w:cs="Arial"/>
          <w:b/>
        </w:rPr>
        <w:t>Program</w:t>
      </w:r>
      <w:r>
        <w:rPr>
          <w:rFonts w:cs="Arial"/>
          <w:b/>
        </w:rPr>
        <w:t xml:space="preserve"> O</w:t>
      </w:r>
      <w:r w:rsidR="00F30577" w:rsidRPr="00736503">
        <w:rPr>
          <w:rFonts w:cs="Arial"/>
          <w:b/>
        </w:rPr>
        <w:t>bjektifleri;</w:t>
      </w:r>
    </w:p>
    <w:p w:rsidR="00F30577" w:rsidRPr="00736503" w:rsidRDefault="00F30577" w:rsidP="00736503">
      <w:pPr>
        <w:pStyle w:val="ListParagraph"/>
        <w:numPr>
          <w:ilvl w:val="0"/>
          <w:numId w:val="23"/>
        </w:numPr>
        <w:spacing w:line="360" w:lineRule="auto"/>
        <w:contextualSpacing/>
        <w:jc w:val="both"/>
        <w:rPr>
          <w:rFonts w:asciiTheme="minorHAnsi" w:hAnsiTheme="minorHAnsi" w:cs="Arial"/>
          <w:sz w:val="22"/>
          <w:szCs w:val="22"/>
        </w:rPr>
      </w:pPr>
      <w:r w:rsidRPr="00736503">
        <w:rPr>
          <w:rFonts w:asciiTheme="minorHAnsi" w:hAnsiTheme="minorHAnsi" w:cs="Arial"/>
          <w:sz w:val="22"/>
          <w:szCs w:val="22"/>
        </w:rPr>
        <w:t>Etkili performans</w:t>
      </w:r>
      <w:r w:rsidR="00736503" w:rsidRPr="00736503">
        <w:rPr>
          <w:rFonts w:asciiTheme="minorHAnsi" w:hAnsiTheme="minorHAnsi" w:cs="Arial"/>
          <w:sz w:val="22"/>
          <w:szCs w:val="22"/>
        </w:rPr>
        <w:t xml:space="preserve"> için l</w:t>
      </w:r>
      <w:r w:rsidRPr="00736503">
        <w:rPr>
          <w:rFonts w:asciiTheme="minorHAnsi" w:hAnsiTheme="minorHAnsi" w:cs="Arial"/>
          <w:sz w:val="22"/>
          <w:szCs w:val="22"/>
        </w:rPr>
        <w:t>iderlik özellikleri ve tepe yönetim sorumlululukları;</w:t>
      </w:r>
    </w:p>
    <w:p w:rsidR="00F30577" w:rsidRPr="00736503" w:rsidRDefault="00F30577" w:rsidP="00736503">
      <w:pPr>
        <w:pStyle w:val="ListParagraph"/>
        <w:numPr>
          <w:ilvl w:val="0"/>
          <w:numId w:val="23"/>
        </w:numPr>
        <w:spacing w:line="360" w:lineRule="auto"/>
        <w:contextualSpacing/>
        <w:jc w:val="both"/>
        <w:rPr>
          <w:rFonts w:asciiTheme="minorHAnsi" w:hAnsiTheme="minorHAnsi" w:cs="Arial"/>
          <w:sz w:val="22"/>
          <w:szCs w:val="22"/>
        </w:rPr>
      </w:pPr>
      <w:r w:rsidRPr="00736503">
        <w:rPr>
          <w:rFonts w:asciiTheme="minorHAnsi" w:hAnsiTheme="minorHAnsi" w:cs="Arial"/>
          <w:sz w:val="22"/>
          <w:szCs w:val="22"/>
        </w:rPr>
        <w:t>Organizasyon başarısının artırılmasında</w:t>
      </w:r>
      <w:r w:rsidR="00736503" w:rsidRPr="00736503">
        <w:rPr>
          <w:rFonts w:asciiTheme="minorHAnsi" w:hAnsiTheme="minorHAnsi" w:cs="Arial"/>
          <w:sz w:val="22"/>
          <w:szCs w:val="22"/>
        </w:rPr>
        <w:t>,</w:t>
      </w:r>
      <w:r w:rsidRPr="00736503">
        <w:rPr>
          <w:rFonts w:asciiTheme="minorHAnsi" w:hAnsiTheme="minorHAnsi" w:cs="Arial"/>
          <w:sz w:val="22"/>
          <w:szCs w:val="22"/>
        </w:rPr>
        <w:t xml:space="preserve"> ilgili grupların ihtiyaç ve beklentilerinin karşılanması;</w:t>
      </w:r>
    </w:p>
    <w:p w:rsidR="00F30577" w:rsidRPr="00736503" w:rsidRDefault="00F30577" w:rsidP="00736503">
      <w:pPr>
        <w:pStyle w:val="ListParagraph"/>
        <w:numPr>
          <w:ilvl w:val="0"/>
          <w:numId w:val="23"/>
        </w:numPr>
        <w:spacing w:line="360" w:lineRule="auto"/>
        <w:contextualSpacing/>
        <w:jc w:val="both"/>
        <w:rPr>
          <w:rFonts w:asciiTheme="minorHAnsi" w:hAnsiTheme="minorHAnsi" w:cs="Arial"/>
          <w:sz w:val="22"/>
          <w:szCs w:val="22"/>
        </w:rPr>
      </w:pPr>
      <w:r w:rsidRPr="00736503">
        <w:rPr>
          <w:rFonts w:asciiTheme="minorHAnsi" w:hAnsiTheme="minorHAnsi" w:cs="Arial"/>
          <w:sz w:val="22"/>
          <w:szCs w:val="22"/>
        </w:rPr>
        <w:t>Gerçekl</w:t>
      </w:r>
      <w:r w:rsidR="00736503" w:rsidRPr="00736503">
        <w:rPr>
          <w:rFonts w:asciiTheme="minorHAnsi" w:hAnsiTheme="minorHAnsi" w:cs="Arial"/>
          <w:sz w:val="22"/>
          <w:szCs w:val="22"/>
        </w:rPr>
        <w:t>ere dayalı kararlar almak için p</w:t>
      </w:r>
      <w:r w:rsidRPr="00736503">
        <w:rPr>
          <w:rFonts w:asciiTheme="minorHAnsi" w:hAnsiTheme="minorHAnsi" w:cs="Arial"/>
          <w:sz w:val="22"/>
          <w:szCs w:val="22"/>
        </w:rPr>
        <w:t>roses planlaması;</w:t>
      </w:r>
    </w:p>
    <w:p w:rsidR="00F30577" w:rsidRPr="00736503" w:rsidRDefault="00F30577" w:rsidP="00736503">
      <w:pPr>
        <w:pStyle w:val="ListParagraph"/>
        <w:numPr>
          <w:ilvl w:val="0"/>
          <w:numId w:val="23"/>
        </w:numPr>
        <w:spacing w:line="360" w:lineRule="auto"/>
        <w:contextualSpacing/>
        <w:jc w:val="both"/>
        <w:rPr>
          <w:rFonts w:asciiTheme="minorHAnsi" w:hAnsiTheme="minorHAnsi" w:cs="Arial"/>
          <w:sz w:val="22"/>
          <w:szCs w:val="22"/>
        </w:rPr>
      </w:pPr>
      <w:r w:rsidRPr="00736503">
        <w:rPr>
          <w:rFonts w:asciiTheme="minorHAnsi" w:hAnsiTheme="minorHAnsi" w:cs="Arial"/>
          <w:sz w:val="22"/>
          <w:szCs w:val="22"/>
        </w:rPr>
        <w:t xml:space="preserve">Başarılı organizasyon performansı için gerekli iç ve dış iletişim sistemlerinin tesisi ve uygulanması.   </w:t>
      </w:r>
    </w:p>
    <w:p w:rsidR="00F30577" w:rsidRDefault="00F30577" w:rsidP="00F30577">
      <w:pPr>
        <w:spacing w:line="360" w:lineRule="auto"/>
        <w:contextualSpacing/>
        <w:jc w:val="both"/>
        <w:rPr>
          <w:rFonts w:cs="Arial"/>
          <w:b/>
          <w:i/>
        </w:rPr>
      </w:pPr>
    </w:p>
    <w:p w:rsidR="00D044E3" w:rsidRDefault="00D044E3" w:rsidP="00F30577">
      <w:pPr>
        <w:spacing w:line="360" w:lineRule="auto"/>
        <w:contextualSpacing/>
        <w:jc w:val="both"/>
        <w:rPr>
          <w:rFonts w:cs="Arial"/>
          <w:b/>
          <w:i/>
        </w:rPr>
      </w:pPr>
    </w:p>
    <w:p w:rsidR="00D044E3" w:rsidRDefault="00D044E3" w:rsidP="00F30577">
      <w:pPr>
        <w:spacing w:line="360" w:lineRule="auto"/>
        <w:contextualSpacing/>
        <w:jc w:val="both"/>
        <w:rPr>
          <w:rFonts w:cs="Arial"/>
          <w:b/>
          <w:i/>
        </w:rPr>
      </w:pPr>
    </w:p>
    <w:p w:rsidR="00D044E3" w:rsidRDefault="00D044E3" w:rsidP="00F30577">
      <w:pPr>
        <w:spacing w:line="360" w:lineRule="auto"/>
        <w:contextualSpacing/>
        <w:jc w:val="both"/>
        <w:rPr>
          <w:rFonts w:cs="Arial"/>
          <w:b/>
          <w:i/>
        </w:rPr>
      </w:pPr>
    </w:p>
    <w:p w:rsidR="00D044E3" w:rsidRPr="00736503" w:rsidRDefault="00D044E3" w:rsidP="00F30577">
      <w:pPr>
        <w:spacing w:line="360" w:lineRule="auto"/>
        <w:contextualSpacing/>
        <w:jc w:val="both"/>
        <w:rPr>
          <w:rFonts w:cs="Arial"/>
          <w:b/>
          <w:i/>
        </w:rPr>
      </w:pPr>
      <w:bookmarkStart w:id="0" w:name="_GoBack"/>
      <w:bookmarkEnd w:id="0"/>
    </w:p>
    <w:p w:rsidR="00F30577" w:rsidRPr="00736503" w:rsidRDefault="00F30577" w:rsidP="00F30577">
      <w:pPr>
        <w:spacing w:line="360" w:lineRule="auto"/>
        <w:contextualSpacing/>
        <w:jc w:val="both"/>
        <w:rPr>
          <w:rFonts w:cs="Arial"/>
        </w:rPr>
      </w:pPr>
      <w:r w:rsidRPr="00736503">
        <w:rPr>
          <w:rFonts w:cs="Arial"/>
          <w:b/>
        </w:rPr>
        <w:lastRenderedPageBreak/>
        <w:t>Eğitim Aktiviteleri</w:t>
      </w:r>
    </w:p>
    <w:p w:rsidR="00736503" w:rsidRDefault="00736503" w:rsidP="00F30577">
      <w:pPr>
        <w:spacing w:line="360" w:lineRule="auto"/>
        <w:contextualSpacing/>
        <w:jc w:val="both"/>
        <w:rPr>
          <w:rFonts w:cs="Arial"/>
          <w:b/>
        </w:rPr>
      </w:pPr>
    </w:p>
    <w:p w:rsidR="00F30577" w:rsidRPr="00736503" w:rsidRDefault="00736503" w:rsidP="00F30577">
      <w:pPr>
        <w:spacing w:line="360" w:lineRule="auto"/>
        <w:contextualSpacing/>
        <w:jc w:val="both"/>
        <w:rPr>
          <w:rFonts w:cs="Arial"/>
          <w:b/>
        </w:rPr>
      </w:pPr>
      <w:r w:rsidRPr="00736503">
        <w:rPr>
          <w:rFonts w:cs="Arial"/>
          <w:b/>
        </w:rPr>
        <w:t>Y</w:t>
      </w:r>
      <w:r w:rsidR="00F30577" w:rsidRPr="00736503">
        <w:rPr>
          <w:rFonts w:cs="Arial"/>
          <w:b/>
        </w:rPr>
        <w:t xml:space="preserve">önetim sorumluluğu  </w:t>
      </w:r>
    </w:p>
    <w:p w:rsidR="00F30577" w:rsidRPr="00736503" w:rsidRDefault="00F30577" w:rsidP="00F30577">
      <w:pPr>
        <w:spacing w:line="360" w:lineRule="auto"/>
        <w:contextualSpacing/>
        <w:jc w:val="both"/>
        <w:rPr>
          <w:rFonts w:cs="Arial"/>
        </w:rPr>
      </w:pPr>
      <w:r w:rsidRPr="00736503">
        <w:rPr>
          <w:rFonts w:cs="Arial"/>
        </w:rPr>
        <w:t>Uygulama programının ilk dersinde, programı tanıtan uygulama teknikleri içerikli öğretim/eğitim prosedürü tanıtılmıştır. Derslerle ilgili olarak, derslere katılım, tartışmalara katkı, başarı kriterleri</w:t>
      </w:r>
      <w:r w:rsidR="00736503" w:rsidRPr="00736503">
        <w:rPr>
          <w:rFonts w:cs="Arial"/>
        </w:rPr>
        <w:t>,</w:t>
      </w:r>
      <w:r w:rsidRPr="00736503">
        <w:rPr>
          <w:rFonts w:cs="Arial"/>
        </w:rPr>
        <w:t xml:space="preserve"> tartışılmış kalite yönetim sistemi standart ve prensip</w:t>
      </w:r>
      <w:r w:rsidR="00736503" w:rsidRPr="00736503">
        <w:rPr>
          <w:rFonts w:cs="Arial"/>
        </w:rPr>
        <w:t>leri ISO 9001 uluslar</w:t>
      </w:r>
      <w:r w:rsidRPr="00736503">
        <w:rPr>
          <w:rFonts w:cs="Arial"/>
        </w:rPr>
        <w:t>arası modeli olarak belirtilmiştir.</w:t>
      </w:r>
    </w:p>
    <w:p w:rsidR="00736503" w:rsidRDefault="00736503"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 xml:space="preserve">Öğrenci kalite takımları kurma, ödevleri hazırlama ve raporlama teknikleri tanıtılmıştır. Program başarı kriterlerinin; takım rapor </w:t>
      </w:r>
      <w:r w:rsidR="00736503" w:rsidRPr="00736503">
        <w:rPr>
          <w:rFonts w:cs="Arial"/>
        </w:rPr>
        <w:t xml:space="preserve">ve </w:t>
      </w:r>
      <w:r w:rsidRPr="00736503">
        <w:rPr>
          <w:rFonts w:cs="Arial"/>
        </w:rPr>
        <w:t xml:space="preserve">ara/final </w:t>
      </w:r>
      <w:r w:rsidR="00736503" w:rsidRPr="00736503">
        <w:rPr>
          <w:rFonts w:cs="Arial"/>
        </w:rPr>
        <w:t xml:space="preserve">sınav </w:t>
      </w:r>
      <w:r w:rsidRPr="00736503">
        <w:rPr>
          <w:rFonts w:cs="Arial"/>
        </w:rPr>
        <w:t>kıymetlendirme puan orta</w:t>
      </w:r>
      <w:r w:rsidR="00736503" w:rsidRPr="00736503">
        <w:rPr>
          <w:rFonts w:cs="Arial"/>
        </w:rPr>
        <w:t>la</w:t>
      </w:r>
      <w:r w:rsidRPr="00736503">
        <w:rPr>
          <w:rFonts w:cs="Arial"/>
        </w:rPr>
        <w:t xml:space="preserve">maları toplamının 70% ve üzeri olması gerekliliği belirtilmiştir. </w:t>
      </w:r>
    </w:p>
    <w:p w:rsidR="00736503" w:rsidRDefault="00736503"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Pograma katılan öğrencilerden 2 kalite takımı oluşturulmuştur.</w:t>
      </w:r>
    </w:p>
    <w:p w:rsidR="00736503" w:rsidRDefault="00736503"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Programın interakti</w:t>
      </w:r>
      <w:r w:rsidR="00736503">
        <w:rPr>
          <w:rFonts w:cs="Arial"/>
        </w:rPr>
        <w:t>f</w:t>
      </w:r>
      <w:r w:rsidRPr="00736503">
        <w:rPr>
          <w:rFonts w:cs="Arial"/>
        </w:rPr>
        <w:t xml:space="preserve"> meto</w:t>
      </w:r>
      <w:r w:rsidR="00736503">
        <w:rPr>
          <w:rFonts w:cs="Arial"/>
        </w:rPr>
        <w:t>t</w:t>
      </w:r>
      <w:r w:rsidRPr="00736503">
        <w:rPr>
          <w:rFonts w:cs="Arial"/>
        </w:rPr>
        <w:t>la uygula</w:t>
      </w:r>
      <w:r w:rsidR="00736503">
        <w:rPr>
          <w:rFonts w:cs="Arial"/>
        </w:rPr>
        <w:t>na</w:t>
      </w:r>
      <w:r w:rsidRPr="00736503">
        <w:rPr>
          <w:rFonts w:cs="Arial"/>
        </w:rPr>
        <w:t>cağı</w:t>
      </w:r>
      <w:r w:rsidR="00736503">
        <w:rPr>
          <w:rFonts w:cs="Arial"/>
        </w:rPr>
        <w:t xml:space="preserve"> anlatılmış</w:t>
      </w:r>
      <w:r w:rsidRPr="00736503">
        <w:rPr>
          <w:rFonts w:cs="Arial"/>
        </w:rPr>
        <w:t xml:space="preserve"> ve kalite takım ödevleri sosyal ve iş y</w:t>
      </w:r>
      <w:r w:rsidR="00736503">
        <w:rPr>
          <w:rFonts w:cs="Arial"/>
        </w:rPr>
        <w:t>aşamı örnekleri kullanılarak</w:t>
      </w:r>
      <w:r w:rsidRPr="00736503">
        <w:rPr>
          <w:rFonts w:cs="Arial"/>
        </w:rPr>
        <w:t xml:space="preserve"> verilmiştir.</w:t>
      </w:r>
    </w:p>
    <w:p w:rsidR="0058344A" w:rsidRPr="00736503" w:rsidRDefault="0058344A"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Ders m</w:t>
      </w:r>
      <w:r w:rsidR="00736503">
        <w:rPr>
          <w:rFonts w:cs="Arial"/>
        </w:rPr>
        <w:t>e</w:t>
      </w:r>
      <w:r w:rsidRPr="00736503">
        <w:rPr>
          <w:rFonts w:cs="Arial"/>
        </w:rPr>
        <w:t>t</w:t>
      </w:r>
      <w:r w:rsidR="00736503">
        <w:rPr>
          <w:rFonts w:cs="Arial"/>
        </w:rPr>
        <w:t>a</w:t>
      </w:r>
      <w:r w:rsidRPr="00736503">
        <w:rPr>
          <w:rFonts w:cs="Arial"/>
        </w:rPr>
        <w:t xml:space="preserve">ryellerin görüntülemeleri için tepegöz, öğrenci soru cevaplamaları ve çizimleri </w:t>
      </w:r>
      <w:r w:rsidR="00736503">
        <w:rPr>
          <w:rFonts w:cs="Arial"/>
        </w:rPr>
        <w:t xml:space="preserve">ve yazımları </w:t>
      </w:r>
      <w:r w:rsidRPr="00736503">
        <w:rPr>
          <w:rFonts w:cs="Arial"/>
        </w:rPr>
        <w:t xml:space="preserve">için tahta </w:t>
      </w:r>
      <w:r w:rsidR="00736503">
        <w:rPr>
          <w:rFonts w:cs="Arial"/>
        </w:rPr>
        <w:t xml:space="preserve">vb. </w:t>
      </w:r>
      <w:r w:rsidRPr="00736503">
        <w:rPr>
          <w:rFonts w:cs="Arial"/>
        </w:rPr>
        <w:t xml:space="preserve">eğitim araç/gereçleri kullanılmıştır. </w:t>
      </w:r>
    </w:p>
    <w:p w:rsidR="00736503" w:rsidRDefault="00736503"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 xml:space="preserve">Eğitim programı HSHB ve MÇKYM öğretim elemanlarının KYS ve mesleki ders programlarına adaptasyonu ile yürütülmüştür. </w:t>
      </w:r>
    </w:p>
    <w:p w:rsidR="00F30577" w:rsidRPr="00736503" w:rsidRDefault="00F30577" w:rsidP="00F30577">
      <w:pPr>
        <w:spacing w:line="360" w:lineRule="auto"/>
        <w:contextualSpacing/>
        <w:jc w:val="both"/>
        <w:rPr>
          <w:rFonts w:cs="Arial"/>
          <w:i/>
        </w:rPr>
      </w:pPr>
    </w:p>
    <w:p w:rsidR="00F30577" w:rsidRPr="00736503" w:rsidRDefault="00736503" w:rsidP="00F30577">
      <w:pPr>
        <w:spacing w:line="360" w:lineRule="auto"/>
        <w:contextualSpacing/>
        <w:jc w:val="both"/>
        <w:rPr>
          <w:rFonts w:cs="Arial"/>
          <w:b/>
        </w:rPr>
      </w:pPr>
      <w:r>
        <w:rPr>
          <w:rFonts w:cs="Arial"/>
          <w:b/>
        </w:rPr>
        <w:t>Eğitim/Ö</w:t>
      </w:r>
      <w:r w:rsidR="00F30577" w:rsidRPr="00736503">
        <w:rPr>
          <w:rFonts w:cs="Arial"/>
          <w:b/>
        </w:rPr>
        <w:t>ğret</w:t>
      </w:r>
      <w:r>
        <w:rPr>
          <w:rFonts w:cs="Arial"/>
          <w:b/>
        </w:rPr>
        <w:t>im A</w:t>
      </w:r>
      <w:r w:rsidR="00F30577" w:rsidRPr="00736503">
        <w:rPr>
          <w:rFonts w:cs="Arial"/>
          <w:b/>
        </w:rPr>
        <w:t>ktiviteleri</w:t>
      </w:r>
    </w:p>
    <w:p w:rsidR="00214262" w:rsidRDefault="00214262" w:rsidP="00F30577">
      <w:pPr>
        <w:spacing w:line="360" w:lineRule="auto"/>
        <w:contextualSpacing/>
        <w:jc w:val="both"/>
        <w:rPr>
          <w:rFonts w:cs="Arial"/>
        </w:rPr>
      </w:pPr>
    </w:p>
    <w:p w:rsidR="00F30577" w:rsidRPr="00AF44CA" w:rsidRDefault="00F30577" w:rsidP="00F30577">
      <w:pPr>
        <w:spacing w:line="360" w:lineRule="auto"/>
        <w:contextualSpacing/>
        <w:jc w:val="both"/>
        <w:rPr>
          <w:rFonts w:cs="Arial"/>
          <w:u w:val="single"/>
        </w:rPr>
      </w:pPr>
      <w:r w:rsidRPr="00AF44CA">
        <w:rPr>
          <w:rFonts w:cs="Arial"/>
          <w:u w:val="single"/>
        </w:rPr>
        <w:t>Organizasyon tepe yönetimi sorumlulukarı</w:t>
      </w:r>
    </w:p>
    <w:p w:rsidR="00F30577" w:rsidRDefault="00AF44CA" w:rsidP="00F30577">
      <w:pPr>
        <w:spacing w:line="360" w:lineRule="auto"/>
        <w:contextualSpacing/>
        <w:jc w:val="both"/>
        <w:rPr>
          <w:rFonts w:cs="Arial"/>
        </w:rPr>
      </w:pPr>
      <w:r>
        <w:rPr>
          <w:rFonts w:cs="Arial"/>
        </w:rPr>
        <w:t>T</w:t>
      </w:r>
      <w:r w:rsidR="00F30577" w:rsidRPr="00736503">
        <w:rPr>
          <w:rFonts w:cs="Arial"/>
        </w:rPr>
        <w:t xml:space="preserve">epe yönetimi; organizasyon aktiviteleri ve insanlarının </w:t>
      </w:r>
      <w:r>
        <w:rPr>
          <w:rFonts w:cs="Arial"/>
        </w:rPr>
        <w:t>koordinasyonu</w:t>
      </w:r>
      <w:r w:rsidR="00F30577" w:rsidRPr="00736503">
        <w:rPr>
          <w:rFonts w:cs="Arial"/>
        </w:rPr>
        <w:t xml:space="preserve"> ve görevlendirilmesi, organizasyonun kuruluş amaçları doğrultusunda hazırlanan, vizyon, politika ve stratejilerilerini akti</w:t>
      </w:r>
      <w:r>
        <w:rPr>
          <w:rFonts w:cs="Arial"/>
        </w:rPr>
        <w:t>f</w:t>
      </w:r>
      <w:r w:rsidR="00F30577" w:rsidRPr="00736503">
        <w:rPr>
          <w:rFonts w:cs="Arial"/>
        </w:rPr>
        <w:t xml:space="preserve"> olarak uygulama izleme ve değerlendirme aktiviteleri ile organizasyon performansının etkili /verimli ve sürdürülebilirliğinden sorumludur.  </w:t>
      </w:r>
    </w:p>
    <w:p w:rsidR="00214262" w:rsidRPr="00736503" w:rsidRDefault="00214262"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 xml:space="preserve">Belirlenen aktivite uygulamalarda </w:t>
      </w:r>
      <w:r w:rsidR="00AF44CA">
        <w:rPr>
          <w:rFonts w:cs="Arial"/>
        </w:rPr>
        <w:t>t</w:t>
      </w:r>
      <w:r w:rsidRPr="00736503">
        <w:rPr>
          <w:rFonts w:cs="Arial"/>
        </w:rPr>
        <w:t>epe yönetim ve organizasyonun her</w:t>
      </w:r>
      <w:r w:rsidR="00AF44CA">
        <w:rPr>
          <w:rFonts w:cs="Arial"/>
        </w:rPr>
        <w:t xml:space="preserve"> düzeyde</w:t>
      </w:r>
      <w:r w:rsidRPr="00736503">
        <w:rPr>
          <w:rFonts w:cs="Arial"/>
        </w:rPr>
        <w:t xml:space="preserve">ki yönetim sorumlu larına </w:t>
      </w:r>
      <w:r w:rsidR="00AF44CA">
        <w:rPr>
          <w:rFonts w:cs="Arial"/>
        </w:rPr>
        <w:t xml:space="preserve">örnek </w:t>
      </w:r>
      <w:r w:rsidRPr="00736503">
        <w:rPr>
          <w:rFonts w:cs="Arial"/>
        </w:rPr>
        <w:t>olarak; bir üniversite tepe yönetimi, üniversitenin eğitim/öğretim, araştırma, yönetim, sosyal hizmetler</w:t>
      </w:r>
      <w:r w:rsidR="00AF44CA">
        <w:rPr>
          <w:rFonts w:cs="Arial"/>
        </w:rPr>
        <w:t>, gibi farklı alanlard</w:t>
      </w:r>
      <w:r w:rsidRPr="00736503">
        <w:rPr>
          <w:rFonts w:cs="Arial"/>
        </w:rPr>
        <w:t xml:space="preserve">a görevli kuruluşlarının(departman/bölüm/araştırma-geliştirme merkezleri) düzenli ve koordineli olarak çalışmalarını yönlendirir ve yönetir. Kuruluş yönetimleri ise </w:t>
      </w:r>
      <w:r w:rsidR="00AF44CA">
        <w:rPr>
          <w:rFonts w:cs="Arial"/>
        </w:rPr>
        <w:lastRenderedPageBreak/>
        <w:t xml:space="preserve">kendi sorumluluk </w:t>
      </w:r>
      <w:r w:rsidRPr="00736503">
        <w:rPr>
          <w:rFonts w:cs="Arial"/>
        </w:rPr>
        <w:t>alanlarının amaç ve kapsamında olan</w:t>
      </w:r>
      <w:r w:rsidR="00AF44CA">
        <w:rPr>
          <w:rFonts w:cs="Arial"/>
        </w:rPr>
        <w:t xml:space="preserve"> </w:t>
      </w:r>
      <w:r w:rsidRPr="00736503">
        <w:rPr>
          <w:rFonts w:cs="Arial"/>
        </w:rPr>
        <w:t>aktiviteleri hazırlarken bağlı oldukları organizasyonun vizyon, politika ve stratejileri çerçevesinde ölçülebilir hedefleri belirler, planlar</w:t>
      </w:r>
      <w:r w:rsidR="00AF44CA">
        <w:rPr>
          <w:rFonts w:cs="Arial"/>
        </w:rPr>
        <w:t xml:space="preserve">, </w:t>
      </w:r>
      <w:r w:rsidRPr="00736503">
        <w:rPr>
          <w:rFonts w:cs="Arial"/>
        </w:rPr>
        <w:t>sürdürülebilir etkili verimli performans elde etme gayretiyle</w:t>
      </w:r>
      <w:r w:rsidR="00AF44CA">
        <w:rPr>
          <w:rFonts w:cs="Arial"/>
        </w:rPr>
        <w:t xml:space="preserve"> çalışma konuları tartışır. </w:t>
      </w:r>
      <w:r w:rsidRPr="00736503">
        <w:rPr>
          <w:rFonts w:cs="Arial"/>
        </w:rPr>
        <w:t xml:space="preserve"> </w:t>
      </w:r>
      <w:r w:rsidR="00AF44CA">
        <w:rPr>
          <w:rFonts w:cs="Arial"/>
        </w:rPr>
        <w:t>S</w:t>
      </w:r>
      <w:r w:rsidRPr="00736503">
        <w:rPr>
          <w:rFonts w:cs="Arial"/>
        </w:rPr>
        <w:t xml:space="preserve">ağlık hizmetleri eğitim/öğretim ve bakım hizmetleri veren </w:t>
      </w:r>
      <w:r w:rsidR="00AF44CA">
        <w:rPr>
          <w:rFonts w:cs="Arial"/>
        </w:rPr>
        <w:t>bir üniversite hastane yönetimine</w:t>
      </w:r>
      <w:r w:rsidRPr="00736503">
        <w:rPr>
          <w:rFonts w:cs="Arial"/>
        </w:rPr>
        <w:t xml:space="preserve">  (hastane bölüm enfeksiyon, hasta şikayet </w:t>
      </w:r>
      <w:r w:rsidR="00AF44CA">
        <w:rPr>
          <w:rFonts w:cs="Arial"/>
        </w:rPr>
        <w:t>yüzdesini</w:t>
      </w:r>
      <w:r w:rsidRPr="00736503">
        <w:rPr>
          <w:rFonts w:cs="Arial"/>
        </w:rPr>
        <w:t xml:space="preserve"> azaltma), fakülte/departman yönetimi</w:t>
      </w:r>
      <w:r w:rsidR="00AF44CA">
        <w:rPr>
          <w:rFonts w:cs="Arial"/>
        </w:rPr>
        <w:t xml:space="preserve"> (ö</w:t>
      </w:r>
      <w:r w:rsidRPr="00736503">
        <w:rPr>
          <w:rFonts w:cs="Arial"/>
        </w:rPr>
        <w:t>ğrenci başarısızlık oranlarını düşürme, yabancı ülke öğrencilerine eğitim programları uygulama oranlarını artırma, bilimsel araştırma ve yayın sayılarını artırma vb.) hedefleyerek planlama ve uygulama</w:t>
      </w:r>
      <w:r w:rsidR="00AF44CA">
        <w:rPr>
          <w:rFonts w:cs="Arial"/>
        </w:rPr>
        <w:t>,</w:t>
      </w:r>
      <w:r w:rsidRPr="00736503">
        <w:rPr>
          <w:rFonts w:cs="Arial"/>
        </w:rPr>
        <w:t xml:space="preserve"> örnekleri verilmiştir.</w:t>
      </w:r>
    </w:p>
    <w:p w:rsidR="00F30577" w:rsidRPr="00736503" w:rsidRDefault="00F30577" w:rsidP="00F30577">
      <w:pPr>
        <w:spacing w:line="360" w:lineRule="auto"/>
        <w:contextualSpacing/>
        <w:jc w:val="both"/>
        <w:rPr>
          <w:rFonts w:cs="Arial"/>
          <w:b/>
        </w:rPr>
      </w:pPr>
    </w:p>
    <w:p w:rsidR="00F30577" w:rsidRPr="00736503" w:rsidRDefault="00F30577" w:rsidP="00F30577">
      <w:pPr>
        <w:spacing w:line="360" w:lineRule="auto"/>
        <w:contextualSpacing/>
        <w:jc w:val="both"/>
        <w:rPr>
          <w:rFonts w:cs="Arial"/>
          <w:b/>
        </w:rPr>
      </w:pPr>
      <w:r w:rsidRPr="00736503">
        <w:rPr>
          <w:rFonts w:cs="Arial"/>
          <w:b/>
        </w:rPr>
        <w:t>Liderlik özellikleri</w:t>
      </w:r>
      <w:r w:rsidR="00AF44CA">
        <w:rPr>
          <w:rFonts w:cs="Arial"/>
          <w:b/>
        </w:rPr>
        <w:t xml:space="preserve"> ve</w:t>
      </w:r>
      <w:r w:rsidRPr="00736503">
        <w:rPr>
          <w:rFonts w:cs="Arial"/>
          <w:b/>
        </w:rPr>
        <w:t xml:space="preserve"> tepe yönetim sorumlululukla</w:t>
      </w:r>
      <w:r w:rsidR="00B344AB" w:rsidRPr="00736503">
        <w:rPr>
          <w:rFonts w:cs="Arial"/>
          <w:b/>
        </w:rPr>
        <w:t xml:space="preserve">rı </w:t>
      </w:r>
    </w:p>
    <w:p w:rsidR="00F30577" w:rsidRPr="00736503" w:rsidRDefault="00F30577" w:rsidP="00F30577">
      <w:pPr>
        <w:spacing w:line="360" w:lineRule="auto"/>
        <w:contextualSpacing/>
        <w:jc w:val="both"/>
        <w:rPr>
          <w:rFonts w:cs="Arial"/>
        </w:rPr>
      </w:pPr>
      <w:r w:rsidRPr="00736503">
        <w:rPr>
          <w:rFonts w:cs="Arial"/>
        </w:rPr>
        <w:t>Liderler</w:t>
      </w:r>
      <w:r w:rsidR="00AF44CA">
        <w:rPr>
          <w:rFonts w:cs="Arial"/>
        </w:rPr>
        <w:t>,</w:t>
      </w:r>
      <w:r w:rsidRPr="00736503">
        <w:rPr>
          <w:rFonts w:cs="Arial"/>
        </w:rPr>
        <w:t xml:space="preserve"> organizasyon amaçlarının bilinmesi ve uygulanmasında bütünlüğü</w:t>
      </w:r>
      <w:r w:rsidR="00AF44CA">
        <w:rPr>
          <w:rFonts w:cs="Arial"/>
        </w:rPr>
        <w:t xml:space="preserve"> ve</w:t>
      </w:r>
      <w:r w:rsidRPr="00736503">
        <w:rPr>
          <w:rFonts w:cs="Arial"/>
        </w:rPr>
        <w:t xml:space="preserve"> </w:t>
      </w:r>
      <w:r w:rsidR="00AF44CA">
        <w:rPr>
          <w:rFonts w:cs="Arial"/>
        </w:rPr>
        <w:t xml:space="preserve">yönetimi </w:t>
      </w:r>
      <w:r w:rsidRPr="00736503">
        <w:rPr>
          <w:rFonts w:cs="Arial"/>
        </w:rPr>
        <w:t>sağlarlar</w:t>
      </w:r>
      <w:r w:rsidR="00AF44CA">
        <w:rPr>
          <w:rFonts w:cs="Arial"/>
        </w:rPr>
        <w:t>,</w:t>
      </w:r>
      <w:r w:rsidRPr="00736503">
        <w:rPr>
          <w:rFonts w:cs="Arial"/>
        </w:rPr>
        <w:t xml:space="preserve"> bir rol modeli olarak personelin güvenini kazanırlar.</w:t>
      </w:r>
      <w:r w:rsidRPr="00736503">
        <w:rPr>
          <w:rFonts w:cs="Arial"/>
          <w:b/>
        </w:rPr>
        <w:t xml:space="preserve"> </w:t>
      </w:r>
    </w:p>
    <w:p w:rsidR="00F30577" w:rsidRPr="00736503" w:rsidRDefault="00F30577" w:rsidP="00F30577">
      <w:pPr>
        <w:spacing w:line="360" w:lineRule="auto"/>
        <w:contextualSpacing/>
        <w:jc w:val="both"/>
        <w:rPr>
          <w:rFonts w:cs="Arial"/>
        </w:rPr>
      </w:pPr>
      <w:r w:rsidRPr="00736503">
        <w:rPr>
          <w:rFonts w:cs="Arial"/>
        </w:rPr>
        <w:t>Liderliğe örnek</w:t>
      </w:r>
      <w:r w:rsidR="00AF44CA">
        <w:rPr>
          <w:rFonts w:cs="Arial"/>
        </w:rPr>
        <w:t xml:space="preserve"> olarak ; “</w:t>
      </w:r>
      <w:r w:rsidRPr="00736503">
        <w:rPr>
          <w:rFonts w:cs="Arial"/>
        </w:rPr>
        <w:t>bir üniversite tepe yönetim sorumlusu olan rektör üniversitenin tüzel kişiliğini temsil</w:t>
      </w:r>
      <w:r w:rsidRPr="00736503">
        <w:rPr>
          <w:rFonts w:cs="Arial"/>
          <w:i/>
        </w:rPr>
        <w:t xml:space="preserve"> eder, yasal olarak; üniversite kuruluşlarının önerilerini karara bağlar, üniversitenin öğretim </w:t>
      </w:r>
      <w:r w:rsidRPr="00736503">
        <w:rPr>
          <w:rFonts w:cs="Arial"/>
        </w:rPr>
        <w:t>eğitim ve yatırım programlarının hazırlanmas</w:t>
      </w:r>
      <w:r w:rsidR="00AF44CA">
        <w:rPr>
          <w:rFonts w:cs="Arial"/>
        </w:rPr>
        <w:t>ı</w:t>
      </w:r>
      <w:r w:rsidRPr="00736503">
        <w:rPr>
          <w:rFonts w:cs="Arial"/>
        </w:rPr>
        <w:t xml:space="preserve"> ile ilgili kararlar alır.</w:t>
      </w:r>
      <w:r w:rsidR="00AF44CA">
        <w:rPr>
          <w:rFonts w:cs="Arial"/>
        </w:rPr>
        <w:t>”</w:t>
      </w:r>
      <w:r w:rsidRPr="00736503">
        <w:rPr>
          <w:rFonts w:cs="Arial"/>
        </w:rPr>
        <w:t xml:space="preserve"> Kalite Yönetim Sistemi uygulayan</w:t>
      </w:r>
      <w:r w:rsidRPr="00736503">
        <w:rPr>
          <w:rFonts w:cs="Arial"/>
          <w:i/>
        </w:rPr>
        <w:t xml:space="preserve"> üniversite</w:t>
      </w:r>
      <w:r w:rsidRPr="00736503">
        <w:rPr>
          <w:rFonts w:cs="Arial"/>
        </w:rPr>
        <w:t xml:space="preserve"> tepe yönetimi </w:t>
      </w:r>
      <w:r w:rsidR="00AF44CA">
        <w:rPr>
          <w:rFonts w:cs="Arial"/>
        </w:rPr>
        <w:t>aynı</w:t>
      </w:r>
      <w:r w:rsidRPr="00736503">
        <w:rPr>
          <w:rFonts w:cs="Arial"/>
        </w:rPr>
        <w:t xml:space="preserve"> zamanda KYS standa</w:t>
      </w:r>
      <w:r w:rsidR="00AF44CA">
        <w:rPr>
          <w:rFonts w:cs="Arial"/>
        </w:rPr>
        <w:t>r</w:t>
      </w:r>
      <w:r w:rsidRPr="00736503">
        <w:rPr>
          <w:rFonts w:cs="Arial"/>
        </w:rPr>
        <w:t>tlarının uygulanması, izlenmesi ve değerlendir</w:t>
      </w:r>
      <w:r w:rsidR="00AF44CA">
        <w:rPr>
          <w:rFonts w:cs="Arial"/>
        </w:rPr>
        <w:t>mesinde</w:t>
      </w:r>
      <w:r w:rsidRPr="00736503">
        <w:rPr>
          <w:rFonts w:cs="Arial"/>
        </w:rPr>
        <w:t xml:space="preserve"> akti</w:t>
      </w:r>
      <w:r w:rsidR="00AF44CA">
        <w:rPr>
          <w:rFonts w:cs="Arial"/>
        </w:rPr>
        <w:t>f lider</w:t>
      </w:r>
      <w:r w:rsidRPr="00736503">
        <w:rPr>
          <w:rFonts w:cs="Arial"/>
        </w:rPr>
        <w:t>dir. Bu sorumluluklar program uygulama süreçlerinde örnekler verilerek tartışılmıştır.</w:t>
      </w:r>
    </w:p>
    <w:p w:rsidR="00E168D0" w:rsidRDefault="00E168D0" w:rsidP="00E168D0">
      <w:pPr>
        <w:rPr>
          <w:rFonts w:cs="Arial"/>
          <w:b/>
        </w:rPr>
      </w:pPr>
    </w:p>
    <w:p w:rsidR="00F30577" w:rsidRPr="00736503" w:rsidRDefault="00E168D0" w:rsidP="00F30577">
      <w:pPr>
        <w:rPr>
          <w:rFonts w:cs="Arial"/>
        </w:rPr>
      </w:pPr>
      <w:r>
        <w:rPr>
          <w:rFonts w:cs="Arial"/>
        </w:rPr>
        <w:t>Bkz. Ek1, Ek2, Ek3, Ek4</w:t>
      </w:r>
    </w:p>
    <w:p w:rsidR="00F30577" w:rsidRPr="00736503" w:rsidRDefault="00F30577" w:rsidP="00F30577">
      <w:pPr>
        <w:spacing w:after="0"/>
        <w:jc w:val="center"/>
        <w:rPr>
          <w:rFonts w:ascii="Arial Black" w:hAnsi="Arial Black"/>
        </w:rPr>
      </w:pPr>
    </w:p>
    <w:p w:rsidR="00F30577" w:rsidRPr="00736503" w:rsidRDefault="00F30577" w:rsidP="00F30577">
      <w:pPr>
        <w:spacing w:after="0"/>
        <w:jc w:val="center"/>
        <w:rPr>
          <w:rFonts w:ascii="Arial Black" w:hAnsi="Arial Black"/>
        </w:rPr>
      </w:pPr>
    </w:p>
    <w:p w:rsidR="00F30577" w:rsidRPr="00736503" w:rsidRDefault="00F30577" w:rsidP="00F30577">
      <w:pPr>
        <w:spacing w:line="360" w:lineRule="auto"/>
        <w:contextualSpacing/>
        <w:jc w:val="both"/>
        <w:rPr>
          <w:rFonts w:cs="Arial"/>
          <w:b/>
          <w:u w:val="single"/>
        </w:rPr>
      </w:pPr>
      <w:r w:rsidRPr="00736503">
        <w:rPr>
          <w:rFonts w:cs="Arial"/>
          <w:b/>
          <w:u w:val="single"/>
        </w:rPr>
        <w:t>Organizasyon</w:t>
      </w:r>
      <w:r w:rsidR="00E168D0">
        <w:rPr>
          <w:rFonts w:cs="Arial"/>
          <w:b/>
          <w:u w:val="single"/>
        </w:rPr>
        <w:t>’un ilgili g</w:t>
      </w:r>
      <w:r w:rsidRPr="00736503">
        <w:rPr>
          <w:rFonts w:cs="Arial"/>
          <w:b/>
          <w:u w:val="single"/>
        </w:rPr>
        <w:t>ruplarının</w:t>
      </w:r>
      <w:r w:rsidR="00E168D0">
        <w:rPr>
          <w:rFonts w:cs="Arial"/>
          <w:b/>
          <w:u w:val="single"/>
        </w:rPr>
        <w:t xml:space="preserve"> istek ve b</w:t>
      </w:r>
      <w:r w:rsidRPr="00736503">
        <w:rPr>
          <w:rFonts w:cs="Arial"/>
          <w:b/>
          <w:u w:val="single"/>
        </w:rPr>
        <w:t>eklentileri</w:t>
      </w:r>
      <w:r w:rsidR="00B344AB" w:rsidRPr="00736503">
        <w:rPr>
          <w:rFonts w:cs="Arial"/>
          <w:b/>
          <w:u w:val="single"/>
        </w:rPr>
        <w:t xml:space="preserve"> </w:t>
      </w:r>
    </w:p>
    <w:p w:rsidR="00E168D0" w:rsidRDefault="00F30577" w:rsidP="00F30577">
      <w:pPr>
        <w:spacing w:line="360" w:lineRule="auto"/>
        <w:contextualSpacing/>
        <w:jc w:val="both"/>
        <w:rPr>
          <w:rFonts w:cs="Arial"/>
        </w:rPr>
      </w:pPr>
      <w:r w:rsidRPr="00736503">
        <w:rPr>
          <w:rFonts w:cs="Arial"/>
        </w:rPr>
        <w:t>Her organizasyonun ürün/hizmetleriyle ilgili olan grupları vardır. Organizasyon yönetiminin ilgili grupların istek ve beklentilerini ölçülü oranlarda karşılaması</w:t>
      </w:r>
      <w:r w:rsidR="00E168D0">
        <w:rPr>
          <w:rFonts w:cs="Arial"/>
        </w:rPr>
        <w:t>,</w:t>
      </w:r>
      <w:r w:rsidRPr="00736503">
        <w:rPr>
          <w:rFonts w:cs="Arial"/>
        </w:rPr>
        <w:t xml:space="preserve"> kuruma olan sempati ve güveni art</w:t>
      </w:r>
      <w:r w:rsidR="00E168D0">
        <w:rPr>
          <w:rFonts w:cs="Arial"/>
        </w:rPr>
        <w:t>t</w:t>
      </w:r>
      <w:r w:rsidRPr="00736503">
        <w:rPr>
          <w:rFonts w:cs="Arial"/>
        </w:rPr>
        <w:t xml:space="preserve">ırır. </w:t>
      </w:r>
    </w:p>
    <w:p w:rsidR="00E168D0" w:rsidRDefault="00E168D0" w:rsidP="00F30577">
      <w:pPr>
        <w:spacing w:line="360" w:lineRule="auto"/>
        <w:contextualSpacing/>
        <w:jc w:val="both"/>
        <w:rPr>
          <w:rFonts w:cs="Arial"/>
        </w:rPr>
      </w:pPr>
    </w:p>
    <w:p w:rsidR="00E168D0" w:rsidRDefault="00E168D0" w:rsidP="00F30577">
      <w:pPr>
        <w:spacing w:line="360" w:lineRule="auto"/>
        <w:contextualSpacing/>
        <w:jc w:val="both"/>
        <w:rPr>
          <w:rFonts w:cs="Arial"/>
        </w:rPr>
      </w:pPr>
      <w:r>
        <w:rPr>
          <w:rFonts w:cs="Arial"/>
        </w:rPr>
        <w:t>Örnek olarak,</w:t>
      </w:r>
    </w:p>
    <w:p w:rsidR="00E168D0" w:rsidRPr="00E168D0" w:rsidRDefault="00E168D0" w:rsidP="00E168D0">
      <w:pPr>
        <w:pStyle w:val="ListParagraph"/>
        <w:numPr>
          <w:ilvl w:val="0"/>
          <w:numId w:val="24"/>
        </w:numPr>
        <w:spacing w:line="360" w:lineRule="auto"/>
        <w:contextualSpacing/>
        <w:jc w:val="both"/>
        <w:rPr>
          <w:rFonts w:asciiTheme="minorHAnsi" w:hAnsiTheme="minorHAnsi" w:cs="Arial"/>
          <w:sz w:val="22"/>
          <w:szCs w:val="22"/>
        </w:rPr>
      </w:pPr>
      <w:r w:rsidRPr="00E168D0">
        <w:rPr>
          <w:rFonts w:asciiTheme="minorHAnsi" w:hAnsiTheme="minorHAnsi" w:cs="Arial"/>
          <w:sz w:val="22"/>
          <w:szCs w:val="22"/>
        </w:rPr>
        <w:t>S</w:t>
      </w:r>
      <w:r w:rsidR="00F30577" w:rsidRPr="00E168D0">
        <w:rPr>
          <w:rFonts w:asciiTheme="minorHAnsi" w:hAnsiTheme="minorHAnsi" w:cs="Arial"/>
          <w:sz w:val="22"/>
          <w:szCs w:val="22"/>
        </w:rPr>
        <w:t xml:space="preserve">porla ilgili bir amatör grup, organizasyon spor tesisinden yararlanma, </w:t>
      </w:r>
    </w:p>
    <w:p w:rsidR="00E168D0" w:rsidRPr="00E168D0" w:rsidRDefault="00E168D0" w:rsidP="00E168D0">
      <w:pPr>
        <w:pStyle w:val="ListParagraph"/>
        <w:numPr>
          <w:ilvl w:val="0"/>
          <w:numId w:val="24"/>
        </w:numPr>
        <w:spacing w:line="360" w:lineRule="auto"/>
        <w:contextualSpacing/>
        <w:jc w:val="both"/>
        <w:rPr>
          <w:rFonts w:asciiTheme="minorHAnsi" w:hAnsiTheme="minorHAnsi" w:cs="Arial"/>
          <w:sz w:val="22"/>
          <w:szCs w:val="22"/>
        </w:rPr>
      </w:pPr>
      <w:r w:rsidRPr="00E168D0">
        <w:rPr>
          <w:rFonts w:asciiTheme="minorHAnsi" w:hAnsiTheme="minorHAnsi" w:cs="Arial"/>
          <w:sz w:val="22"/>
          <w:szCs w:val="22"/>
        </w:rPr>
        <w:t>O</w:t>
      </w:r>
      <w:r w:rsidR="00F30577" w:rsidRPr="00E168D0">
        <w:rPr>
          <w:rFonts w:asciiTheme="minorHAnsi" w:hAnsiTheme="minorHAnsi" w:cs="Arial"/>
          <w:sz w:val="22"/>
          <w:szCs w:val="22"/>
        </w:rPr>
        <w:t xml:space="preserve">rganizasyon tedarikçisi, </w:t>
      </w:r>
    </w:p>
    <w:p w:rsidR="00E168D0" w:rsidRPr="00E168D0" w:rsidRDefault="00F30577" w:rsidP="00E168D0">
      <w:pPr>
        <w:pStyle w:val="ListParagraph"/>
        <w:numPr>
          <w:ilvl w:val="0"/>
          <w:numId w:val="24"/>
        </w:numPr>
        <w:spacing w:line="360" w:lineRule="auto"/>
        <w:contextualSpacing/>
        <w:jc w:val="both"/>
        <w:rPr>
          <w:rFonts w:asciiTheme="minorHAnsi" w:hAnsiTheme="minorHAnsi" w:cs="Arial"/>
          <w:sz w:val="22"/>
          <w:szCs w:val="22"/>
        </w:rPr>
      </w:pPr>
      <w:r w:rsidRPr="00E168D0">
        <w:rPr>
          <w:rFonts w:asciiTheme="minorHAnsi" w:hAnsiTheme="minorHAnsi" w:cs="Arial"/>
          <w:sz w:val="22"/>
          <w:szCs w:val="22"/>
        </w:rPr>
        <w:t xml:space="preserve">KYS uygulamaları için bilgi edinme, </w:t>
      </w:r>
    </w:p>
    <w:p w:rsidR="00E168D0" w:rsidRPr="00E168D0" w:rsidRDefault="00E168D0" w:rsidP="00E168D0">
      <w:pPr>
        <w:pStyle w:val="ListParagraph"/>
        <w:numPr>
          <w:ilvl w:val="0"/>
          <w:numId w:val="24"/>
        </w:numPr>
        <w:spacing w:line="360" w:lineRule="auto"/>
        <w:contextualSpacing/>
        <w:jc w:val="both"/>
        <w:rPr>
          <w:rFonts w:asciiTheme="minorHAnsi" w:hAnsiTheme="minorHAnsi" w:cs="Arial"/>
          <w:sz w:val="22"/>
          <w:szCs w:val="22"/>
        </w:rPr>
      </w:pPr>
      <w:r w:rsidRPr="00E168D0">
        <w:rPr>
          <w:rFonts w:asciiTheme="minorHAnsi" w:hAnsiTheme="minorHAnsi" w:cs="Arial"/>
          <w:sz w:val="22"/>
          <w:szCs w:val="22"/>
        </w:rPr>
        <w:t>O</w:t>
      </w:r>
      <w:r w:rsidR="00F30577" w:rsidRPr="00E168D0">
        <w:rPr>
          <w:rFonts w:asciiTheme="minorHAnsi" w:hAnsiTheme="minorHAnsi" w:cs="Arial"/>
          <w:sz w:val="22"/>
          <w:szCs w:val="22"/>
        </w:rPr>
        <w:t>rganizasyon toplu taşıma yöneticisi</w:t>
      </w:r>
      <w:r w:rsidRPr="00E168D0">
        <w:rPr>
          <w:rFonts w:asciiTheme="minorHAnsi" w:hAnsiTheme="minorHAnsi" w:cs="Arial"/>
          <w:sz w:val="22"/>
          <w:szCs w:val="22"/>
        </w:rPr>
        <w:t>,</w:t>
      </w:r>
      <w:r w:rsidR="00F30577" w:rsidRPr="00E168D0">
        <w:rPr>
          <w:rFonts w:asciiTheme="minorHAnsi" w:hAnsiTheme="minorHAnsi" w:cs="Arial"/>
          <w:sz w:val="22"/>
          <w:szCs w:val="22"/>
        </w:rPr>
        <w:t xml:space="preserve">  </w:t>
      </w:r>
    </w:p>
    <w:p w:rsidR="00E168D0" w:rsidRPr="00E168D0" w:rsidRDefault="00E168D0" w:rsidP="00E168D0">
      <w:pPr>
        <w:pStyle w:val="ListParagraph"/>
        <w:numPr>
          <w:ilvl w:val="0"/>
          <w:numId w:val="24"/>
        </w:numPr>
        <w:spacing w:line="360" w:lineRule="auto"/>
        <w:contextualSpacing/>
        <w:jc w:val="both"/>
        <w:rPr>
          <w:rFonts w:asciiTheme="minorHAnsi" w:hAnsiTheme="minorHAnsi" w:cs="Arial"/>
          <w:sz w:val="22"/>
          <w:szCs w:val="22"/>
        </w:rPr>
      </w:pPr>
      <w:r w:rsidRPr="00E168D0">
        <w:rPr>
          <w:rFonts w:asciiTheme="minorHAnsi" w:hAnsiTheme="minorHAnsi" w:cs="Arial"/>
          <w:sz w:val="22"/>
          <w:szCs w:val="22"/>
        </w:rPr>
        <w:t>T</w:t>
      </w:r>
      <w:r w:rsidR="00F30577" w:rsidRPr="00E168D0">
        <w:rPr>
          <w:rFonts w:asciiTheme="minorHAnsi" w:hAnsiTheme="minorHAnsi" w:cs="Arial"/>
          <w:sz w:val="22"/>
          <w:szCs w:val="22"/>
        </w:rPr>
        <w:t xml:space="preserve">aşıma fırsatları elde etme bilgisi edinme, </w:t>
      </w:r>
    </w:p>
    <w:p w:rsidR="00E168D0" w:rsidRDefault="00F30577" w:rsidP="00F30577">
      <w:pPr>
        <w:spacing w:line="360" w:lineRule="auto"/>
        <w:contextualSpacing/>
        <w:jc w:val="both"/>
        <w:rPr>
          <w:rFonts w:cs="Arial"/>
        </w:rPr>
      </w:pPr>
      <w:r w:rsidRPr="00736503">
        <w:rPr>
          <w:rFonts w:cs="Arial"/>
        </w:rPr>
        <w:t xml:space="preserve">vb. isteklerinin karşılanmasını isteyebilir. </w:t>
      </w:r>
    </w:p>
    <w:p w:rsidR="00E168D0" w:rsidRDefault="00E168D0" w:rsidP="00F30577">
      <w:pPr>
        <w:spacing w:line="360" w:lineRule="auto"/>
        <w:contextualSpacing/>
        <w:jc w:val="both"/>
        <w:rPr>
          <w:rFonts w:cs="Arial"/>
        </w:rPr>
      </w:pPr>
    </w:p>
    <w:p w:rsidR="00F30577" w:rsidRPr="00736503" w:rsidRDefault="00F30577" w:rsidP="00F30577">
      <w:pPr>
        <w:spacing w:line="360" w:lineRule="auto"/>
        <w:contextualSpacing/>
        <w:jc w:val="both"/>
        <w:rPr>
          <w:rFonts w:cs="Arial"/>
        </w:rPr>
      </w:pPr>
      <w:r w:rsidRPr="00736503">
        <w:rPr>
          <w:rFonts w:cs="Arial"/>
        </w:rPr>
        <w:t xml:space="preserve">Bu istek ve beklerntilerin tepe yönetim tarafından ölçülü oranlarda karşılanması organizasyon  başarısını artırır. </w:t>
      </w:r>
    </w:p>
    <w:p w:rsidR="00F30577" w:rsidRPr="00E168D0" w:rsidRDefault="00F30577" w:rsidP="00F30577">
      <w:pPr>
        <w:spacing w:line="360" w:lineRule="auto"/>
        <w:contextualSpacing/>
        <w:jc w:val="both"/>
        <w:rPr>
          <w:rFonts w:cs="Arial"/>
          <w:b/>
          <w:u w:val="single"/>
        </w:rPr>
      </w:pPr>
      <w:r w:rsidRPr="00E168D0">
        <w:rPr>
          <w:rFonts w:cs="Arial"/>
          <w:b/>
          <w:u w:val="single"/>
        </w:rPr>
        <w:t>Proses iyileştirme planlama aktiviteleri;</w:t>
      </w:r>
    </w:p>
    <w:p w:rsidR="00AC47C1" w:rsidRDefault="00AC47C1" w:rsidP="00F30577">
      <w:pPr>
        <w:spacing w:line="360" w:lineRule="auto"/>
        <w:contextualSpacing/>
        <w:jc w:val="both"/>
        <w:rPr>
          <w:rFonts w:cs="Arial"/>
        </w:rPr>
      </w:pPr>
    </w:p>
    <w:p w:rsidR="00F30577" w:rsidRPr="00736503" w:rsidRDefault="00C13E2B" w:rsidP="00F30577">
      <w:pPr>
        <w:spacing w:line="360" w:lineRule="auto"/>
        <w:contextualSpacing/>
        <w:jc w:val="both"/>
        <w:rPr>
          <w:rFonts w:cs="Arial"/>
        </w:rPr>
      </w:pPr>
      <w:r>
        <w:rPr>
          <w:rFonts w:cs="Arial"/>
        </w:rPr>
        <w:t xml:space="preserve">Kalite yönetim sistemi proses </w:t>
      </w:r>
      <w:r w:rsidR="00F30577" w:rsidRPr="00736503">
        <w:rPr>
          <w:rFonts w:cs="Arial"/>
        </w:rPr>
        <w:t>yaklaşımı ile planlama, izleme, ölçme ve değerlendirmeler yapılır.</w:t>
      </w:r>
    </w:p>
    <w:p w:rsidR="00AC47C1" w:rsidRDefault="00C13E2B" w:rsidP="00F30577">
      <w:pPr>
        <w:spacing w:line="360" w:lineRule="auto"/>
        <w:contextualSpacing/>
        <w:jc w:val="both"/>
        <w:rPr>
          <w:rFonts w:cs="Arial"/>
        </w:rPr>
      </w:pPr>
      <w:r>
        <w:rPr>
          <w:rFonts w:cs="Arial"/>
        </w:rPr>
        <w:t>Planlamalarda</w:t>
      </w:r>
      <w:r w:rsidR="00F30577" w:rsidRPr="00736503">
        <w:rPr>
          <w:rFonts w:cs="Arial"/>
        </w:rPr>
        <w:t xml:space="preserve"> enformasyon</w:t>
      </w:r>
      <w:r>
        <w:rPr>
          <w:rFonts w:cs="Arial"/>
        </w:rPr>
        <w:t xml:space="preserve"> ihtiyaçları belirlenir. </w:t>
      </w:r>
    </w:p>
    <w:p w:rsidR="00C13E2B" w:rsidRDefault="00C13E2B" w:rsidP="00F30577">
      <w:pPr>
        <w:spacing w:line="360" w:lineRule="auto"/>
        <w:contextualSpacing/>
        <w:jc w:val="both"/>
        <w:rPr>
          <w:rFonts w:cs="Arial"/>
        </w:rPr>
      </w:pPr>
    </w:p>
    <w:p w:rsidR="00F30577" w:rsidRPr="00AC47C1" w:rsidRDefault="00F30577" w:rsidP="00F30577">
      <w:pPr>
        <w:spacing w:line="360" w:lineRule="auto"/>
        <w:contextualSpacing/>
        <w:jc w:val="both"/>
        <w:rPr>
          <w:rFonts w:cs="Arial"/>
          <w:u w:val="single"/>
        </w:rPr>
      </w:pPr>
      <w:r w:rsidRPr="00AC47C1">
        <w:rPr>
          <w:rFonts w:cs="Arial"/>
          <w:u w:val="single"/>
        </w:rPr>
        <w:t>Proses iyileştirme aşamaları;</w:t>
      </w:r>
    </w:p>
    <w:p w:rsidR="00F30577" w:rsidRPr="00736503" w:rsidRDefault="00F30577" w:rsidP="00F30577">
      <w:pPr>
        <w:spacing w:line="360" w:lineRule="auto"/>
        <w:contextualSpacing/>
        <w:jc w:val="both"/>
        <w:rPr>
          <w:rFonts w:cs="Arial"/>
        </w:rPr>
      </w:pPr>
      <w:r w:rsidRPr="00736503">
        <w:rPr>
          <w:rFonts w:cs="Arial"/>
        </w:rPr>
        <w:t>1. Proses parametrelerini kullanarak proses</w:t>
      </w:r>
      <w:r w:rsidR="00C13E2B">
        <w:rPr>
          <w:rFonts w:cs="Arial"/>
        </w:rPr>
        <w:t>,</w:t>
      </w:r>
      <w:r w:rsidRPr="00736503">
        <w:rPr>
          <w:rFonts w:cs="Arial"/>
        </w:rPr>
        <w:t xml:space="preserve"> sonuç ve kapsamı içeren bir zihinsel model </w:t>
      </w:r>
      <w:r w:rsidR="00C13E2B">
        <w:rPr>
          <w:rFonts w:cs="Arial"/>
        </w:rPr>
        <w:t>“</w:t>
      </w:r>
      <w:r w:rsidRPr="00736503">
        <w:rPr>
          <w:rFonts w:cs="Arial"/>
        </w:rPr>
        <w:t>proses</w:t>
      </w:r>
      <w:r w:rsidR="00C13E2B">
        <w:rPr>
          <w:rFonts w:cs="Arial"/>
        </w:rPr>
        <w:t>”</w:t>
      </w:r>
      <w:r w:rsidRPr="00736503">
        <w:rPr>
          <w:rFonts w:cs="Arial"/>
        </w:rPr>
        <w:t xml:space="preserve"> geliştir;</w:t>
      </w:r>
    </w:p>
    <w:p w:rsidR="00F30577" w:rsidRPr="00736503" w:rsidRDefault="008C158A" w:rsidP="00F30577">
      <w:pPr>
        <w:spacing w:line="360" w:lineRule="auto"/>
        <w:contextualSpacing/>
        <w:jc w:val="both"/>
        <w:rPr>
          <w:rFonts w:cs="Arial"/>
        </w:rPr>
      </w:pPr>
      <w:r>
        <w:rPr>
          <w:rFonts w:cs="Arial"/>
        </w:rPr>
        <w:t xml:space="preserve">2. </w:t>
      </w:r>
      <w:r w:rsidR="00F30577" w:rsidRPr="00736503">
        <w:rPr>
          <w:rFonts w:cs="Arial"/>
        </w:rPr>
        <w:t>Proses çizimini gerçekleştir, varmak istediğin sonuç ve kapsamını içereren iyileştirme prosesin tanımını yap;</w:t>
      </w:r>
    </w:p>
    <w:p w:rsidR="00F30577" w:rsidRPr="00736503" w:rsidRDefault="00F30577" w:rsidP="00F30577">
      <w:pPr>
        <w:spacing w:line="360" w:lineRule="auto"/>
        <w:contextualSpacing/>
        <w:jc w:val="both"/>
        <w:rPr>
          <w:rFonts w:cs="Arial"/>
        </w:rPr>
      </w:pPr>
      <w:r w:rsidRPr="00736503">
        <w:rPr>
          <w:rFonts w:cs="Arial"/>
        </w:rPr>
        <w:t xml:space="preserve">3. Proses aşamalarını belirleyerek akış şemasını haritala; </w:t>
      </w:r>
    </w:p>
    <w:p w:rsidR="00F30577" w:rsidRPr="00736503" w:rsidRDefault="00F30577" w:rsidP="00F30577">
      <w:pPr>
        <w:spacing w:line="360" w:lineRule="auto"/>
        <w:contextualSpacing/>
        <w:jc w:val="both"/>
        <w:rPr>
          <w:rFonts w:cs="Arial"/>
        </w:rPr>
      </w:pPr>
      <w:r w:rsidRPr="00736503">
        <w:rPr>
          <w:rFonts w:cs="Arial"/>
        </w:rPr>
        <w:t xml:space="preserve">4.  </w:t>
      </w:r>
      <w:r w:rsidR="008C158A">
        <w:rPr>
          <w:rFonts w:cs="Arial"/>
        </w:rPr>
        <w:t>P</w:t>
      </w:r>
      <w:r w:rsidR="00C13E2B">
        <w:rPr>
          <w:rFonts w:cs="Arial"/>
        </w:rPr>
        <w:t xml:space="preserve">rosesler ağı sonu çıktıyı ( </w:t>
      </w:r>
      <w:r w:rsidRPr="00736503">
        <w:rPr>
          <w:rFonts w:cs="Arial"/>
        </w:rPr>
        <w:t>ölçülebilir stratejik objekti</w:t>
      </w:r>
      <w:r w:rsidR="00C13E2B">
        <w:rPr>
          <w:rFonts w:cs="Arial"/>
        </w:rPr>
        <w:t>f</w:t>
      </w:r>
      <w:r w:rsidRPr="00736503">
        <w:rPr>
          <w:rFonts w:cs="Arial"/>
        </w:rPr>
        <w:t xml:space="preserve">i) belirle; </w:t>
      </w:r>
    </w:p>
    <w:p w:rsidR="00F30577" w:rsidRPr="00736503" w:rsidRDefault="00F30577" w:rsidP="00F30577">
      <w:pPr>
        <w:spacing w:line="360" w:lineRule="auto"/>
        <w:contextualSpacing/>
        <w:jc w:val="both"/>
        <w:rPr>
          <w:rFonts w:cs="Arial"/>
        </w:rPr>
      </w:pPr>
      <w:r w:rsidRPr="00736503">
        <w:rPr>
          <w:rFonts w:cs="Arial"/>
        </w:rPr>
        <w:t xml:space="preserve">5. </w:t>
      </w:r>
      <w:r w:rsidR="008C158A">
        <w:rPr>
          <w:rFonts w:cs="Arial"/>
        </w:rPr>
        <w:t>S</w:t>
      </w:r>
      <w:r w:rsidRPr="00736503">
        <w:rPr>
          <w:rFonts w:cs="Arial"/>
        </w:rPr>
        <w:t>tratejik objekti</w:t>
      </w:r>
      <w:r w:rsidR="00C13E2B">
        <w:rPr>
          <w:rFonts w:cs="Arial"/>
        </w:rPr>
        <w:t>f</w:t>
      </w:r>
      <w:r w:rsidRPr="00736503">
        <w:rPr>
          <w:rFonts w:cs="Arial"/>
        </w:rPr>
        <w:t>i karşılayacak girdileri (aksiyonlar</w:t>
      </w:r>
      <w:r w:rsidR="00C13E2B">
        <w:rPr>
          <w:rFonts w:cs="Arial"/>
        </w:rPr>
        <w:t>ı</w:t>
      </w:r>
      <w:r w:rsidRPr="00736503">
        <w:rPr>
          <w:rFonts w:cs="Arial"/>
        </w:rPr>
        <w:t>) belirle ve uygula;</w:t>
      </w:r>
    </w:p>
    <w:p w:rsidR="00F30577" w:rsidRPr="00736503" w:rsidRDefault="00F30577" w:rsidP="00F30577">
      <w:pPr>
        <w:spacing w:line="360" w:lineRule="auto"/>
        <w:contextualSpacing/>
        <w:jc w:val="both"/>
        <w:rPr>
          <w:rFonts w:cs="Arial"/>
        </w:rPr>
      </w:pPr>
      <w:r w:rsidRPr="00736503">
        <w:rPr>
          <w:rFonts w:cs="Arial"/>
        </w:rPr>
        <w:t xml:space="preserve">6. </w:t>
      </w:r>
      <w:r w:rsidR="00C13E2B">
        <w:rPr>
          <w:rFonts w:cs="Arial"/>
        </w:rPr>
        <w:t>A</w:t>
      </w:r>
      <w:r w:rsidRPr="00736503">
        <w:rPr>
          <w:rFonts w:cs="Arial"/>
        </w:rPr>
        <w:t>ktivitel</w:t>
      </w:r>
      <w:r w:rsidR="00C13E2B">
        <w:rPr>
          <w:rFonts w:cs="Arial"/>
        </w:rPr>
        <w:t>eri izle, ölçülebilir çıktı</w:t>
      </w:r>
      <w:r w:rsidRPr="00736503">
        <w:rPr>
          <w:rFonts w:cs="Arial"/>
        </w:rPr>
        <w:t>( ölçülebilir objekti</w:t>
      </w:r>
      <w:r w:rsidR="00C13E2B">
        <w:rPr>
          <w:rFonts w:cs="Arial"/>
        </w:rPr>
        <w:t>f</w:t>
      </w:r>
      <w:r w:rsidRPr="00736503">
        <w:rPr>
          <w:rFonts w:cs="Arial"/>
        </w:rPr>
        <w:t xml:space="preserve">) </w:t>
      </w:r>
      <w:r w:rsidR="00C13E2B">
        <w:rPr>
          <w:rFonts w:cs="Arial"/>
        </w:rPr>
        <w:t xml:space="preserve">ile </w:t>
      </w:r>
      <w:r w:rsidRPr="00736503">
        <w:rPr>
          <w:rFonts w:cs="Arial"/>
        </w:rPr>
        <w:t xml:space="preserve">karşılaştır ve mevcut prosesle iyileştirme için planlanan arasındaki farklılıkları not et; </w:t>
      </w:r>
    </w:p>
    <w:p w:rsidR="00F30577" w:rsidRPr="00736503" w:rsidRDefault="00F30577" w:rsidP="00F30577">
      <w:pPr>
        <w:spacing w:line="360" w:lineRule="auto"/>
        <w:contextualSpacing/>
        <w:jc w:val="both"/>
        <w:rPr>
          <w:rFonts w:cs="Arial"/>
        </w:rPr>
      </w:pPr>
      <w:r w:rsidRPr="00736503">
        <w:rPr>
          <w:rFonts w:cs="Arial"/>
        </w:rPr>
        <w:t>7. Farklılı</w:t>
      </w:r>
      <w:r w:rsidR="00C13E2B">
        <w:rPr>
          <w:rFonts w:cs="Arial"/>
        </w:rPr>
        <w:t xml:space="preserve">ğı yaratan proses parametrelerinin sebebini </w:t>
      </w:r>
      <w:r w:rsidRPr="00736503">
        <w:rPr>
          <w:rFonts w:cs="Arial"/>
        </w:rPr>
        <w:t xml:space="preserve">araştır, farklılık </w:t>
      </w:r>
      <w:r w:rsidR="00C13E2B">
        <w:rPr>
          <w:rFonts w:cs="Arial"/>
        </w:rPr>
        <w:t>yaratan aksiyonu uygula.</w:t>
      </w:r>
    </w:p>
    <w:p w:rsidR="00F30577" w:rsidRPr="00736503" w:rsidRDefault="00F30577" w:rsidP="005C0BB3">
      <w:pPr>
        <w:spacing w:line="360" w:lineRule="auto"/>
        <w:contextualSpacing/>
        <w:jc w:val="both"/>
        <w:rPr>
          <w:rFonts w:cs="Arial"/>
          <w:b/>
        </w:rPr>
      </w:pPr>
    </w:p>
    <w:p w:rsidR="00F30577" w:rsidRPr="00736503" w:rsidRDefault="00F30577" w:rsidP="005C0BB3">
      <w:pPr>
        <w:spacing w:line="360" w:lineRule="auto"/>
        <w:contextualSpacing/>
        <w:jc w:val="both"/>
        <w:rPr>
          <w:rFonts w:cs="Arial"/>
          <w:b/>
          <w:u w:val="single"/>
        </w:rPr>
      </w:pPr>
      <w:r w:rsidRPr="00736503">
        <w:rPr>
          <w:rFonts w:cs="Arial"/>
          <w:b/>
          <w:u w:val="single"/>
        </w:rPr>
        <w:t>İç ve Dış İletişim S</w:t>
      </w:r>
      <w:r w:rsidR="00EB7770" w:rsidRPr="00736503">
        <w:rPr>
          <w:rFonts w:cs="Arial"/>
          <w:b/>
          <w:u w:val="single"/>
        </w:rPr>
        <w:t>istemlerinin Tesisi ve U</w:t>
      </w:r>
      <w:r w:rsidRPr="00736503">
        <w:rPr>
          <w:rFonts w:cs="Arial"/>
          <w:b/>
          <w:u w:val="single"/>
        </w:rPr>
        <w:t xml:space="preserve">ygulanması.   </w:t>
      </w:r>
    </w:p>
    <w:p w:rsidR="00EB7770" w:rsidRPr="00736503" w:rsidRDefault="00EB7770" w:rsidP="005C0BB3">
      <w:pPr>
        <w:spacing w:line="360" w:lineRule="auto"/>
        <w:contextualSpacing/>
        <w:jc w:val="both"/>
        <w:rPr>
          <w:rFonts w:cs="Arial"/>
        </w:rPr>
      </w:pPr>
    </w:p>
    <w:p w:rsidR="0058344A" w:rsidRPr="00736503" w:rsidRDefault="00F30577" w:rsidP="005C0BB3">
      <w:pPr>
        <w:spacing w:line="360" w:lineRule="auto"/>
        <w:contextualSpacing/>
        <w:jc w:val="both"/>
        <w:rPr>
          <w:rFonts w:cs="Arial"/>
        </w:rPr>
      </w:pPr>
      <w:r w:rsidRPr="00736503">
        <w:rPr>
          <w:rFonts w:cs="Arial"/>
        </w:rPr>
        <w:t xml:space="preserve">Etkili ve verimli performans sağlamak için organizasyon içi ve dışı ile iletişim sistemlerinin saptanması ve uygulanması gerekir. </w:t>
      </w:r>
      <w:r w:rsidR="00EB7770" w:rsidRPr="00736503">
        <w:rPr>
          <w:rFonts w:cs="Arial"/>
        </w:rPr>
        <w:t>Her organizasyonun kalite politikası, müşteri ve diğer ilgililerin talepleri, organizasyonun ve çalışanlarının başarılarının iletişimini belirleyen bir prosese ihtiyaç vardır. Böyle bir proses organizasyon</w:t>
      </w:r>
      <w:r w:rsidR="00C13E2B">
        <w:rPr>
          <w:rFonts w:cs="Arial"/>
        </w:rPr>
        <w:t xml:space="preserve">un, </w:t>
      </w:r>
      <w:r w:rsidR="00EB7770" w:rsidRPr="00736503">
        <w:rPr>
          <w:rFonts w:cs="Arial"/>
        </w:rPr>
        <w:t xml:space="preserve"> performans iyileştirmelerinde yardımcı olacağı gibi kalite objektiflerinin başarıya ulaştırılmasında da organizasyon çalışanlarına yararlı olacağı tartışılmıştır. </w:t>
      </w:r>
    </w:p>
    <w:p w:rsidR="0058344A" w:rsidRPr="00736503" w:rsidRDefault="0058344A" w:rsidP="005C0BB3">
      <w:pPr>
        <w:spacing w:line="360" w:lineRule="auto"/>
        <w:contextualSpacing/>
        <w:jc w:val="both"/>
        <w:rPr>
          <w:rFonts w:cs="Arial"/>
        </w:rPr>
      </w:pPr>
    </w:p>
    <w:p w:rsidR="003D2AD5" w:rsidRPr="00736503" w:rsidRDefault="003D2AD5" w:rsidP="003D2AD5">
      <w:pPr>
        <w:rPr>
          <w:b/>
          <w:u w:val="single"/>
        </w:rPr>
      </w:pPr>
      <w:r w:rsidRPr="00736503">
        <w:rPr>
          <w:b/>
          <w:u w:val="single"/>
        </w:rPr>
        <w:t>Tartışma</w:t>
      </w:r>
    </w:p>
    <w:p w:rsidR="00C13E2B" w:rsidRDefault="003D2AD5" w:rsidP="0058344A">
      <w:pPr>
        <w:jc w:val="both"/>
      </w:pPr>
      <w:r w:rsidRPr="00736503">
        <w:t>Öğrenciler daha önce aldıkları farkındalık</w:t>
      </w:r>
      <w:r w:rsidR="00B342F5" w:rsidRPr="00736503">
        <w:t xml:space="preserve"> program</w:t>
      </w:r>
      <w:r w:rsidRPr="00736503">
        <w:t xml:space="preserve"> bilgile</w:t>
      </w:r>
      <w:r w:rsidR="00B342F5" w:rsidRPr="00736503">
        <w:t>rini kolaylıkla hatırlamış ve takım çalışma raporlarında  kullanmışlardır</w:t>
      </w:r>
      <w:r w:rsidR="0058344A" w:rsidRPr="00736503">
        <w:t xml:space="preserve">. </w:t>
      </w:r>
      <w:r w:rsidR="00B342F5" w:rsidRPr="00736503">
        <w:t>BÜ. KYS</w:t>
      </w:r>
      <w:r w:rsidRPr="00736503">
        <w:t xml:space="preserve"> eğitim programının </w:t>
      </w:r>
      <w:r w:rsidR="00B342F5" w:rsidRPr="00736503">
        <w:t>ikinci aşaması olan KYS uygulama teknikleri  programıyla organizasyon başarısının artırılması için</w:t>
      </w:r>
      <w:r w:rsidR="00C13E2B">
        <w:t>,</w:t>
      </w:r>
      <w:r w:rsidRPr="00736503">
        <w:t xml:space="preserve"> </w:t>
      </w:r>
    </w:p>
    <w:p w:rsidR="00C13E2B" w:rsidRPr="00C13E2B" w:rsidRDefault="003D2AD5" w:rsidP="00C13E2B">
      <w:pPr>
        <w:pStyle w:val="ListParagraph"/>
        <w:numPr>
          <w:ilvl w:val="0"/>
          <w:numId w:val="25"/>
        </w:numPr>
        <w:jc w:val="both"/>
        <w:rPr>
          <w:rFonts w:asciiTheme="minorHAnsi" w:hAnsiTheme="minorHAnsi"/>
          <w:sz w:val="22"/>
          <w:szCs w:val="22"/>
        </w:rPr>
      </w:pPr>
      <w:r w:rsidRPr="00C13E2B">
        <w:rPr>
          <w:rFonts w:asciiTheme="minorHAnsi" w:hAnsiTheme="minorHAnsi"/>
          <w:sz w:val="22"/>
          <w:szCs w:val="22"/>
        </w:rPr>
        <w:t>liderlik özellikleri,</w:t>
      </w:r>
      <w:r w:rsidR="00B342F5" w:rsidRPr="00C13E2B">
        <w:rPr>
          <w:rFonts w:asciiTheme="minorHAnsi" w:hAnsiTheme="minorHAnsi"/>
          <w:sz w:val="22"/>
          <w:szCs w:val="22"/>
        </w:rPr>
        <w:t xml:space="preserve"> </w:t>
      </w:r>
    </w:p>
    <w:p w:rsidR="00C13E2B" w:rsidRPr="00C13E2B" w:rsidRDefault="00B342F5" w:rsidP="00C13E2B">
      <w:pPr>
        <w:pStyle w:val="ListParagraph"/>
        <w:numPr>
          <w:ilvl w:val="0"/>
          <w:numId w:val="25"/>
        </w:numPr>
        <w:jc w:val="both"/>
        <w:rPr>
          <w:rFonts w:asciiTheme="minorHAnsi" w:hAnsiTheme="minorHAnsi"/>
          <w:sz w:val="22"/>
          <w:szCs w:val="22"/>
        </w:rPr>
      </w:pPr>
      <w:r w:rsidRPr="00C13E2B">
        <w:rPr>
          <w:rFonts w:asciiTheme="minorHAnsi" w:hAnsiTheme="minorHAnsi"/>
          <w:sz w:val="22"/>
          <w:szCs w:val="22"/>
        </w:rPr>
        <w:t xml:space="preserve">istatistiki verileri kullanarak </w:t>
      </w:r>
      <w:r w:rsidR="003D2AD5" w:rsidRPr="00C13E2B">
        <w:rPr>
          <w:rFonts w:asciiTheme="minorHAnsi" w:hAnsiTheme="minorHAnsi"/>
          <w:sz w:val="22"/>
          <w:szCs w:val="22"/>
        </w:rPr>
        <w:t xml:space="preserve"> gerçeklere dayalı kararlar, </w:t>
      </w:r>
      <w:r w:rsidR="00C13E2B" w:rsidRPr="00C13E2B">
        <w:rPr>
          <w:rFonts w:asciiTheme="minorHAnsi" w:hAnsiTheme="minorHAnsi"/>
          <w:sz w:val="22"/>
          <w:szCs w:val="22"/>
        </w:rPr>
        <w:t xml:space="preserve"> </w:t>
      </w:r>
    </w:p>
    <w:p w:rsidR="00C13E2B" w:rsidRPr="00C13E2B" w:rsidRDefault="00BF363B" w:rsidP="00C13E2B">
      <w:pPr>
        <w:pStyle w:val="ListParagraph"/>
        <w:numPr>
          <w:ilvl w:val="0"/>
          <w:numId w:val="25"/>
        </w:numPr>
        <w:jc w:val="both"/>
        <w:rPr>
          <w:rFonts w:asciiTheme="minorHAnsi" w:hAnsiTheme="minorHAnsi"/>
          <w:sz w:val="22"/>
          <w:szCs w:val="22"/>
        </w:rPr>
      </w:pPr>
      <w:r w:rsidRPr="00C13E2B">
        <w:rPr>
          <w:rFonts w:asciiTheme="minorHAnsi" w:hAnsiTheme="minorHAnsi"/>
          <w:sz w:val="22"/>
          <w:szCs w:val="22"/>
        </w:rPr>
        <w:t>kalite politikası,</w:t>
      </w:r>
    </w:p>
    <w:p w:rsidR="00C13E2B" w:rsidRPr="00C13E2B" w:rsidRDefault="00BF363B" w:rsidP="00C13E2B">
      <w:pPr>
        <w:pStyle w:val="ListParagraph"/>
        <w:numPr>
          <w:ilvl w:val="0"/>
          <w:numId w:val="25"/>
        </w:numPr>
        <w:jc w:val="both"/>
        <w:rPr>
          <w:rFonts w:asciiTheme="minorHAnsi" w:hAnsiTheme="minorHAnsi"/>
          <w:sz w:val="22"/>
          <w:szCs w:val="22"/>
        </w:rPr>
      </w:pPr>
      <w:r w:rsidRPr="00C13E2B">
        <w:rPr>
          <w:rFonts w:asciiTheme="minorHAnsi" w:hAnsiTheme="minorHAnsi"/>
          <w:sz w:val="22"/>
          <w:szCs w:val="22"/>
        </w:rPr>
        <w:lastRenderedPageBreak/>
        <w:t xml:space="preserve">müşteri ve diğer ilgililerin talepleri ile ilgili </w:t>
      </w:r>
      <w:r w:rsidR="00C13E2B" w:rsidRPr="00C13E2B">
        <w:rPr>
          <w:rFonts w:asciiTheme="minorHAnsi" w:hAnsiTheme="minorHAnsi"/>
          <w:sz w:val="22"/>
          <w:szCs w:val="22"/>
        </w:rPr>
        <w:t>e</w:t>
      </w:r>
      <w:r w:rsidR="00C13E2B">
        <w:rPr>
          <w:rFonts w:asciiTheme="minorHAnsi" w:hAnsiTheme="minorHAnsi"/>
          <w:sz w:val="22"/>
          <w:szCs w:val="22"/>
        </w:rPr>
        <w:t>nformasyon ve,</w:t>
      </w:r>
    </w:p>
    <w:p w:rsidR="00C13E2B" w:rsidRPr="00C13E2B" w:rsidRDefault="00C13E2B" w:rsidP="00C13E2B">
      <w:pPr>
        <w:pStyle w:val="ListParagraph"/>
        <w:numPr>
          <w:ilvl w:val="0"/>
          <w:numId w:val="25"/>
        </w:numPr>
        <w:jc w:val="both"/>
        <w:rPr>
          <w:rFonts w:asciiTheme="minorHAnsi" w:hAnsiTheme="minorHAnsi"/>
          <w:sz w:val="22"/>
          <w:szCs w:val="22"/>
        </w:rPr>
      </w:pPr>
      <w:r w:rsidRPr="00C13E2B">
        <w:rPr>
          <w:rFonts w:asciiTheme="minorHAnsi" w:hAnsiTheme="minorHAnsi"/>
          <w:sz w:val="22"/>
          <w:szCs w:val="22"/>
        </w:rPr>
        <w:t>performan</w:t>
      </w:r>
      <w:r>
        <w:rPr>
          <w:rFonts w:asciiTheme="minorHAnsi" w:hAnsiTheme="minorHAnsi"/>
          <w:sz w:val="22"/>
          <w:szCs w:val="22"/>
        </w:rPr>
        <w:t xml:space="preserve">s iyileştirmeleri  </w:t>
      </w:r>
    </w:p>
    <w:p w:rsidR="00054323" w:rsidRPr="00736503" w:rsidRDefault="00BF363B" w:rsidP="0058344A">
      <w:pPr>
        <w:jc w:val="both"/>
      </w:pPr>
      <w:r w:rsidRPr="00736503">
        <w:t>için etkili bir</w:t>
      </w:r>
      <w:r w:rsidR="00054323" w:rsidRPr="00736503">
        <w:t xml:space="preserve"> iç ve dış prosese ihtiyaç olduğunu öğrenmişlerdir.</w:t>
      </w:r>
      <w:r w:rsidR="003D2AD5" w:rsidRPr="00736503">
        <w:t xml:space="preserve"> </w:t>
      </w:r>
    </w:p>
    <w:p w:rsidR="00E225ED" w:rsidRPr="00736503" w:rsidRDefault="003D2AD5" w:rsidP="0058344A">
      <w:pPr>
        <w:jc w:val="both"/>
      </w:pPr>
      <w:r w:rsidRPr="00736503">
        <w:t>Öğrenciler</w:t>
      </w:r>
      <w:r w:rsidR="00C13E2B">
        <w:t>, derslere devamlılıklarında aksaklık</w:t>
      </w:r>
      <w:r w:rsidRPr="00736503">
        <w:t xml:space="preserve"> göstermemişler,</w:t>
      </w:r>
      <w:r w:rsidR="00054323" w:rsidRPr="00736503">
        <w:t xml:space="preserve"> ders içeriği ve takım ödevleri</w:t>
      </w:r>
      <w:r w:rsidRPr="00736503">
        <w:t xml:space="preserve"> konuların</w:t>
      </w:r>
      <w:r w:rsidR="00054323" w:rsidRPr="00736503">
        <w:t>ın</w:t>
      </w:r>
      <w:r w:rsidRPr="00736503">
        <w:t xml:space="preserve"> tartışılm</w:t>
      </w:r>
      <w:r w:rsidR="00F41F04">
        <w:t>asında katkı sağlamışlardır</w:t>
      </w:r>
      <w:r w:rsidRPr="00736503">
        <w:t xml:space="preserve">. </w:t>
      </w:r>
      <w:r w:rsidR="00F41F04">
        <w:t>Bununla beraber, k</w:t>
      </w:r>
      <w:r w:rsidRPr="00736503">
        <w:t>alite takım çalışma öde</w:t>
      </w:r>
      <w:r w:rsidR="00054323" w:rsidRPr="00736503">
        <w:t>v</w:t>
      </w:r>
      <w:r w:rsidR="00E225ED" w:rsidRPr="00736503">
        <w:t xml:space="preserve"> raporları hazırlama aktivitelerinde </w:t>
      </w:r>
      <w:r w:rsidR="00F41F04">
        <w:t>“</w:t>
      </w:r>
      <w:r w:rsidR="00E225ED" w:rsidRPr="00736503">
        <w:t xml:space="preserve">proses </w:t>
      </w:r>
      <w:r w:rsidR="00F41F04">
        <w:t>operasyonu” konularında güçlük</w:t>
      </w:r>
      <w:r w:rsidR="00E225ED" w:rsidRPr="00736503">
        <w:t xml:space="preserve"> çektiklerini bildirmişlerdir. </w:t>
      </w:r>
    </w:p>
    <w:p w:rsidR="003D2AD5" w:rsidRPr="00736503" w:rsidRDefault="003D2AD5" w:rsidP="003D2AD5">
      <w:pPr>
        <w:rPr>
          <w:u w:val="single"/>
        </w:rPr>
      </w:pPr>
      <w:r w:rsidRPr="00736503">
        <w:rPr>
          <w:b/>
          <w:u w:val="single"/>
        </w:rPr>
        <w:t>Sonuç</w:t>
      </w:r>
    </w:p>
    <w:p w:rsidR="00F41F04" w:rsidRDefault="003D2AD5" w:rsidP="003D2AD5">
      <w:r w:rsidRPr="00736503">
        <w:t>Lisans eği</w:t>
      </w:r>
      <w:r w:rsidR="00E225ED" w:rsidRPr="00736503">
        <w:t>timi düzeyinde</w:t>
      </w:r>
      <w:r w:rsidRPr="00736503">
        <w:t xml:space="preserve"> KYS ile ilgili bil</w:t>
      </w:r>
      <w:r w:rsidR="00E225ED" w:rsidRPr="00736503">
        <w:t>gi ve teknik</w:t>
      </w:r>
      <w:r w:rsidR="00F41F04">
        <w:t>lerin öğretiniminde öğrenciler; P</w:t>
      </w:r>
      <w:r w:rsidR="00E225ED" w:rsidRPr="00736503">
        <w:t>erformans mükemmelliği için ulusla</w:t>
      </w:r>
      <w:r w:rsidR="00F41F04">
        <w:t>r</w:t>
      </w:r>
      <w:r w:rsidR="00E225ED" w:rsidRPr="00736503">
        <w:t>arası standartlar konularında bilgi edinmeleri, bir olay veya bir aktivite planını</w:t>
      </w:r>
      <w:r w:rsidR="00C8209B" w:rsidRPr="00736503">
        <w:t>n</w:t>
      </w:r>
      <w:r w:rsidR="00E225ED" w:rsidRPr="00736503">
        <w:t xml:space="preserve"> hazırlanması</w:t>
      </w:r>
      <w:r w:rsidR="00C8209B" w:rsidRPr="00736503">
        <w:t xml:space="preserve"> için sorgulama ve planlama tekniklerini kullanarak daha detaylı görüş kaza</w:t>
      </w:r>
      <w:r w:rsidR="00F41F04">
        <w:t xml:space="preserve">ndıklarını ifade etmişlerdir. </w:t>
      </w:r>
    </w:p>
    <w:p w:rsidR="003D2AD5" w:rsidRPr="00736503" w:rsidRDefault="00F41F04" w:rsidP="003D2AD5">
      <w:r>
        <w:t>Öğr</w:t>
      </w:r>
      <w:r w:rsidR="003D2AD5" w:rsidRPr="00736503">
        <w:t>enciler</w:t>
      </w:r>
      <w:r>
        <w:t>imizin</w:t>
      </w:r>
      <w:r w:rsidR="00C8209B" w:rsidRPr="00736503">
        <w:t>,</w:t>
      </w:r>
      <w:r w:rsidR="003D2AD5" w:rsidRPr="00736503">
        <w:t xml:space="preserve"> Başkent Üniversitesi KYS eğitim programı 3. aşaması olan uygulama becerileri eğitimini </w:t>
      </w:r>
      <w:r>
        <w:t>tamamladıktan</w:t>
      </w:r>
      <w:r w:rsidR="003D2AD5" w:rsidRPr="00736503">
        <w:t xml:space="preserve"> sonra, çalıştıkları program proseslerinde </w:t>
      </w:r>
      <w:r w:rsidRPr="00736503">
        <w:t xml:space="preserve">sorun çözme </w:t>
      </w:r>
      <w:r>
        <w:t xml:space="preserve">ve </w:t>
      </w:r>
      <w:r w:rsidR="003D2AD5" w:rsidRPr="00736503">
        <w:t>iyileştirme faaliyetlerine katkıları olacağı kanısındayız.</w:t>
      </w:r>
    </w:p>
    <w:p w:rsidR="00DC5434" w:rsidRPr="00736503" w:rsidRDefault="00F41F04" w:rsidP="003D2AD5">
      <w:r>
        <w:t xml:space="preserve">Ülkemizde, </w:t>
      </w:r>
      <w:r w:rsidR="00DC5434" w:rsidRPr="00736503">
        <w:t>K</w:t>
      </w:r>
      <w:r w:rsidR="003D2AD5" w:rsidRPr="00736503">
        <w:t xml:space="preserve">YS Programının lise düzeyindeki öğrenciler için hazırlanacak bir eğitim materyali olmasını </w:t>
      </w:r>
      <w:r>
        <w:t>öneriyoruz.</w:t>
      </w:r>
    </w:p>
    <w:p w:rsidR="0058344A" w:rsidRDefault="0058344A" w:rsidP="0058344A"/>
    <w:p w:rsidR="00F41F04" w:rsidRDefault="00F41F04" w:rsidP="0058344A"/>
    <w:p w:rsidR="00F41F04" w:rsidRDefault="00F41F04" w:rsidP="0058344A"/>
    <w:p w:rsidR="00E168D0" w:rsidRDefault="00E168D0"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F41F04" w:rsidRDefault="00F41F04"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F41F04" w:rsidRDefault="00F41F04" w:rsidP="0058344A"/>
    <w:p w:rsidR="00F41F04" w:rsidRDefault="00F41F04" w:rsidP="0058344A"/>
    <w:p w:rsidR="00E168D0" w:rsidRPr="00D044E3" w:rsidRDefault="00E168D0" w:rsidP="0058344A">
      <w:pPr>
        <w:rPr>
          <w:b/>
        </w:rPr>
      </w:pPr>
      <w:r w:rsidRPr="00D044E3">
        <w:rPr>
          <w:b/>
        </w:rPr>
        <w:t>Ek1:</w:t>
      </w:r>
    </w:p>
    <w:p w:rsidR="00E168D0" w:rsidRPr="00E168D0" w:rsidRDefault="00E168D0" w:rsidP="00E168D0">
      <w:pPr>
        <w:rPr>
          <w:rFonts w:cs="Arial"/>
          <w:b/>
        </w:rPr>
      </w:pPr>
      <w:r>
        <w:rPr>
          <w:rFonts w:cs="Arial"/>
          <w:b/>
        </w:rPr>
        <w:t>Liderlik Özellikleri</w:t>
      </w:r>
    </w:p>
    <w:p w:rsidR="00E168D0" w:rsidRPr="00736503" w:rsidRDefault="00E168D0" w:rsidP="00E168D0">
      <w:pPr>
        <w:rPr>
          <w:rFonts w:cs="Arial"/>
        </w:rPr>
      </w:pPr>
      <w:r w:rsidRPr="00736503">
        <w:rPr>
          <w:rFonts w:cs="Arial"/>
        </w:rPr>
        <w:t>Sağlık kurumunda, amaç ve hedefler doğrultusunda planlama, yönetim ve koordinasyon fonksiyonlarının iyileştirmelerini sağlayarak, bireylerin sağlık ihtiyaçlarını karşılamaktır.</w:t>
      </w:r>
    </w:p>
    <w:p w:rsidR="00E168D0" w:rsidRPr="00736503" w:rsidRDefault="00E168D0" w:rsidP="00E168D0">
      <w:pPr>
        <w:rPr>
          <w:rFonts w:cs="Arial"/>
        </w:rPr>
      </w:pPr>
      <w:r w:rsidRPr="00736503">
        <w:rPr>
          <w:rFonts w:cs="Arial"/>
        </w:rPr>
        <w:t>Etkili bir lider,</w:t>
      </w:r>
    </w:p>
    <w:p w:rsidR="00E168D0" w:rsidRPr="00736503" w:rsidRDefault="00E168D0" w:rsidP="00E168D0">
      <w:pPr>
        <w:rPr>
          <w:rFonts w:cs="Arial"/>
        </w:rPr>
      </w:pPr>
      <w:r w:rsidRPr="00736503">
        <w:rPr>
          <w:rFonts w:cs="Arial"/>
        </w:rPr>
        <w:t>1-Plan hazırlar: Kurumun politikaları, kaynak tahsisi, uzun vadeli stratejik ve uygulama planlarını görev bildirisi ile açıklar.</w:t>
      </w:r>
    </w:p>
    <w:p w:rsidR="00E168D0" w:rsidRPr="00736503" w:rsidRDefault="00E168D0" w:rsidP="00E168D0">
      <w:pPr>
        <w:rPr>
          <w:rFonts w:cs="Arial"/>
        </w:rPr>
      </w:pPr>
      <w:r w:rsidRPr="00736503">
        <w:rPr>
          <w:rFonts w:cs="Arial"/>
        </w:rPr>
        <w:t>2-Hizmetleri yönetir: Hizmet alanları, hasta bakım ve destek hizmetleri, organize eder, yönetir.</w:t>
      </w:r>
    </w:p>
    <w:p w:rsidR="00E168D0" w:rsidRPr="00736503" w:rsidRDefault="00E168D0" w:rsidP="00E168D0">
      <w:pPr>
        <w:rPr>
          <w:rFonts w:cs="Arial"/>
        </w:rPr>
      </w:pPr>
      <w:r w:rsidRPr="00736503">
        <w:rPr>
          <w:rFonts w:cs="Arial"/>
        </w:rPr>
        <w:t>3-Hizmetleri koordine eder ve uygular.</w:t>
      </w:r>
    </w:p>
    <w:p w:rsidR="00E168D0" w:rsidRPr="00736503" w:rsidRDefault="00E168D0" w:rsidP="00E168D0">
      <w:pPr>
        <w:rPr>
          <w:rFonts w:cs="Arial"/>
        </w:rPr>
      </w:pPr>
      <w:r w:rsidRPr="00736503">
        <w:rPr>
          <w:rFonts w:cs="Arial"/>
        </w:rPr>
        <w:t>4-Hizmetleri iyileştirir.</w:t>
      </w:r>
    </w:p>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E168D0" w:rsidRDefault="00E168D0" w:rsidP="0058344A"/>
    <w:p w:rsidR="00E168D0" w:rsidRDefault="00E168D0" w:rsidP="0058344A"/>
    <w:p w:rsidR="00E168D0" w:rsidRPr="00D044E3" w:rsidRDefault="00E168D0" w:rsidP="0058344A">
      <w:pPr>
        <w:rPr>
          <w:b/>
        </w:rPr>
      </w:pPr>
      <w:r w:rsidRPr="00D044E3">
        <w:rPr>
          <w:b/>
        </w:rPr>
        <w:t>Ek2</w:t>
      </w:r>
      <w:r w:rsidR="00D044E3" w:rsidRPr="00D044E3">
        <w:rPr>
          <w:b/>
        </w:rPr>
        <w:t>:</w:t>
      </w:r>
    </w:p>
    <w:p w:rsidR="00E168D0" w:rsidRDefault="00D044E3" w:rsidP="0058344A">
      <w:r>
        <w:rPr>
          <w:noProof/>
        </w:rPr>
        <mc:AlternateContent>
          <mc:Choice Requires="wpg">
            <w:drawing>
              <wp:anchor distT="0" distB="0" distL="114300" distR="114300" simplePos="0" relativeHeight="251662336" behindDoc="0" locked="0" layoutInCell="1" allowOverlap="1">
                <wp:simplePos x="0" y="0"/>
                <wp:positionH relativeFrom="column">
                  <wp:posOffset>-380365</wp:posOffset>
                </wp:positionH>
                <wp:positionV relativeFrom="paragraph">
                  <wp:posOffset>-615950</wp:posOffset>
                </wp:positionV>
                <wp:extent cx="7128510" cy="4869815"/>
                <wp:effectExtent l="0" t="3810" r="635" b="3175"/>
                <wp:wrapNone/>
                <wp:docPr id="2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8510" cy="4869815"/>
                          <a:chOff x="410" y="1698"/>
                          <a:chExt cx="11226" cy="7669"/>
                        </a:xfrm>
                      </wpg:grpSpPr>
                      <wps:wsp>
                        <wps:cNvPr id="30" name="Text Box 103"/>
                        <wps:cNvSpPr txBox="1">
                          <a:spLocks noChangeArrowheads="1"/>
                        </wps:cNvSpPr>
                        <wps:spPr bwMode="auto">
                          <a:xfrm>
                            <a:off x="4002" y="1698"/>
                            <a:ext cx="2994" cy="1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Pr="00F30577" w:rsidRDefault="00E168D0" w:rsidP="00E168D0">
                              <w:pPr>
                                <w:jc w:val="center"/>
                                <w:rPr>
                                  <w:rFonts w:ascii="Tahoma" w:hAnsi="Tahoma" w:cs="Tahoma"/>
                                  <w:b/>
                                  <w:bCs/>
                                  <w:sz w:val="18"/>
                                  <w:szCs w:val="18"/>
                                </w:rPr>
                              </w:pPr>
                              <w:r>
                                <w:rPr>
                                  <w:rFonts w:ascii="Tahoma" w:hAnsi="Tahoma" w:cs="Tahoma"/>
                                  <w:b/>
                                  <w:bCs/>
                                  <w:sz w:val="18"/>
                                  <w:szCs w:val="18"/>
                                </w:rPr>
                                <w:t xml:space="preserve">TEPE YÖNETİMİ </w:t>
                              </w:r>
                              <w:r w:rsidRPr="00F30577">
                                <w:rPr>
                                  <w:rFonts w:ascii="Tahoma" w:hAnsi="Tahoma" w:cs="Tahoma"/>
                                  <w:b/>
                                  <w:bCs/>
                                  <w:sz w:val="18"/>
                                  <w:szCs w:val="18"/>
                                </w:rPr>
                                <w:t>TASARIM VE TASARIMIN TEKRARLARI</w:t>
                              </w:r>
                            </w:p>
                          </w:txbxContent>
                        </wps:txbx>
                        <wps:bodyPr rot="0" vert="horz" wrap="square" lIns="91440" tIns="45720" rIns="91440" bIns="45720" anchor="t" anchorCtr="0" upright="1">
                          <a:noAutofit/>
                        </wps:bodyPr>
                      </wps:wsp>
                      <wps:wsp>
                        <wps:cNvPr id="31" name="Text Box 104"/>
                        <wps:cNvSpPr txBox="1">
                          <a:spLocks noChangeArrowheads="1"/>
                        </wps:cNvSpPr>
                        <wps:spPr bwMode="auto">
                          <a:xfrm>
                            <a:off x="410" y="4312"/>
                            <a:ext cx="1497" cy="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Pr="00E12D5E" w:rsidRDefault="00E168D0" w:rsidP="00E168D0">
                              <w:pPr>
                                <w:rPr>
                                  <w:rFonts w:ascii="Tahoma" w:hAnsi="Tahoma" w:cs="Tahoma"/>
                                  <w:sz w:val="20"/>
                                  <w:szCs w:val="20"/>
                                </w:rPr>
                              </w:pPr>
                              <w:r w:rsidRPr="00E12D5E">
                                <w:rPr>
                                  <w:rFonts w:ascii="Tahoma" w:hAnsi="Tahoma" w:cs="Tahoma"/>
                                  <w:sz w:val="20"/>
                                  <w:szCs w:val="20"/>
                                </w:rPr>
                                <w:t>Materyal ve Ekipman Tedarikçileri</w:t>
                              </w:r>
                            </w:p>
                          </w:txbxContent>
                        </wps:txbx>
                        <wps:bodyPr rot="0" vert="horz" wrap="square" lIns="91440" tIns="45720" rIns="91440" bIns="45720" anchor="t" anchorCtr="0" upright="1">
                          <a:noAutofit/>
                        </wps:bodyPr>
                      </wps:wsp>
                      <wps:wsp>
                        <wps:cNvPr id="32" name="Text Box 105"/>
                        <wps:cNvSpPr txBox="1">
                          <a:spLocks noChangeArrowheads="1"/>
                        </wps:cNvSpPr>
                        <wps:spPr bwMode="auto">
                          <a:xfrm>
                            <a:off x="2506" y="4661"/>
                            <a:ext cx="1496" cy="1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pPr>
                                <w:rPr>
                                  <w:rFonts w:ascii="Tahoma" w:hAnsi="Tahoma" w:cs="Tahoma"/>
                                </w:rPr>
                              </w:pPr>
                              <w:r>
                                <w:rPr>
                                  <w:rFonts w:ascii="Tahoma" w:hAnsi="Tahoma" w:cs="Tahoma"/>
                                </w:rPr>
                                <w:t>Malzemenin Alınması ve Test Edilmesi</w:t>
                              </w:r>
                            </w:p>
                          </w:txbxContent>
                        </wps:txbx>
                        <wps:bodyPr rot="0" vert="horz" wrap="square" lIns="91440" tIns="45720" rIns="91440" bIns="45720" anchor="t" anchorCtr="0" upright="1">
                          <a:noAutofit/>
                        </wps:bodyPr>
                      </wps:wsp>
                      <wps:wsp>
                        <wps:cNvPr id="33" name="Text Box 106"/>
                        <wps:cNvSpPr txBox="1">
                          <a:spLocks noChangeArrowheads="1"/>
                        </wps:cNvSpPr>
                        <wps:spPr bwMode="auto">
                          <a:xfrm>
                            <a:off x="4451" y="4835"/>
                            <a:ext cx="1347" cy="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Pr="00E12D5E" w:rsidRDefault="00E168D0" w:rsidP="00E168D0">
                              <w:pPr>
                                <w:jc w:val="center"/>
                                <w:rPr>
                                  <w:rFonts w:ascii="Tahoma" w:hAnsi="Tahoma" w:cs="Tahoma"/>
                                  <w:sz w:val="20"/>
                                  <w:szCs w:val="20"/>
                                </w:rPr>
                              </w:pPr>
                              <w:r w:rsidRPr="00E12D5E">
                                <w:rPr>
                                  <w:rFonts w:ascii="Tahoma" w:hAnsi="Tahoma" w:cs="Tahoma"/>
                                  <w:sz w:val="20"/>
                                  <w:szCs w:val="20"/>
                                </w:rPr>
                                <w:t>Üretim</w:t>
                              </w:r>
                            </w:p>
                            <w:p w:rsidR="00E168D0" w:rsidRPr="00E12D5E" w:rsidRDefault="00E168D0" w:rsidP="00E168D0">
                              <w:pPr>
                                <w:jc w:val="center"/>
                                <w:rPr>
                                  <w:rFonts w:ascii="Tahoma" w:hAnsi="Tahoma" w:cs="Tahoma"/>
                                  <w:sz w:val="20"/>
                                  <w:szCs w:val="20"/>
                                </w:rPr>
                              </w:pPr>
                              <w:r w:rsidRPr="00E12D5E">
                                <w:rPr>
                                  <w:rFonts w:ascii="Tahoma" w:hAnsi="Tahoma" w:cs="Tahoma"/>
                                  <w:sz w:val="20"/>
                                  <w:szCs w:val="20"/>
                                </w:rPr>
                                <w:t>(Prosesler)</w:t>
                              </w:r>
                            </w:p>
                          </w:txbxContent>
                        </wps:txbx>
                        <wps:bodyPr rot="0" vert="horz" wrap="square" lIns="91440" tIns="45720" rIns="91440" bIns="45720" anchor="t" anchorCtr="0" upright="1">
                          <a:noAutofit/>
                        </wps:bodyPr>
                      </wps:wsp>
                      <wps:wsp>
                        <wps:cNvPr id="34" name="Text Box 107"/>
                        <wps:cNvSpPr txBox="1">
                          <a:spLocks noChangeArrowheads="1"/>
                        </wps:cNvSpPr>
                        <wps:spPr bwMode="auto">
                          <a:xfrm>
                            <a:off x="6098" y="4661"/>
                            <a:ext cx="898" cy="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Pr="00E12D5E" w:rsidRDefault="00E168D0" w:rsidP="00E168D0">
                              <w:pPr>
                                <w:jc w:val="center"/>
                                <w:rPr>
                                  <w:rFonts w:ascii="Tahoma" w:hAnsi="Tahoma" w:cs="Tahoma"/>
                                  <w:sz w:val="20"/>
                                  <w:szCs w:val="20"/>
                                </w:rPr>
                              </w:pPr>
                              <w:r w:rsidRPr="00E12D5E">
                                <w:rPr>
                                  <w:rFonts w:ascii="Tahoma" w:hAnsi="Tahoma" w:cs="Tahoma"/>
                                  <w:sz w:val="20"/>
                                  <w:szCs w:val="20"/>
                                </w:rPr>
                                <w:t>Bir</w:t>
                              </w:r>
                            </w:p>
                            <w:p w:rsidR="00E168D0" w:rsidRPr="00E12D5E" w:rsidRDefault="00E168D0" w:rsidP="00E168D0">
                              <w:pPr>
                                <w:jc w:val="center"/>
                                <w:rPr>
                                  <w:rFonts w:ascii="Tahoma" w:hAnsi="Tahoma" w:cs="Tahoma"/>
                                  <w:sz w:val="20"/>
                                  <w:szCs w:val="20"/>
                                </w:rPr>
                              </w:pPr>
                              <w:r w:rsidRPr="00E12D5E">
                                <w:rPr>
                                  <w:rFonts w:ascii="Tahoma" w:hAnsi="Tahoma" w:cs="Tahoma"/>
                                  <w:sz w:val="20"/>
                                  <w:szCs w:val="20"/>
                                </w:rPr>
                                <w:t>araya Koyma</w:t>
                              </w:r>
                            </w:p>
                          </w:txbxContent>
                        </wps:txbx>
                        <wps:bodyPr rot="0" vert="horz" wrap="square" lIns="91440" tIns="45720" rIns="91440" bIns="45720" anchor="t" anchorCtr="0" upright="1">
                          <a:noAutofit/>
                        </wps:bodyPr>
                      </wps:wsp>
                      <wps:wsp>
                        <wps:cNvPr id="35" name="Text Box 108"/>
                        <wps:cNvSpPr txBox="1">
                          <a:spLocks noChangeArrowheads="1"/>
                        </wps:cNvSpPr>
                        <wps:spPr bwMode="auto">
                          <a:xfrm>
                            <a:off x="7894" y="4835"/>
                            <a:ext cx="1230" cy="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Pr="00E12D5E" w:rsidRDefault="00E168D0" w:rsidP="00E168D0">
                              <w:pPr>
                                <w:rPr>
                                  <w:rFonts w:ascii="Tahoma" w:hAnsi="Tahoma" w:cs="Tahoma"/>
                                  <w:sz w:val="20"/>
                                  <w:szCs w:val="20"/>
                                </w:rPr>
                              </w:pPr>
                              <w:r w:rsidRPr="00E12D5E">
                                <w:rPr>
                                  <w:rFonts w:ascii="Tahoma" w:hAnsi="Tahoma" w:cs="Tahoma"/>
                                  <w:sz w:val="20"/>
                                  <w:szCs w:val="20"/>
                                </w:rPr>
                                <w:t>Kontrol</w:t>
                              </w:r>
                            </w:p>
                          </w:txbxContent>
                        </wps:txbx>
                        <wps:bodyPr rot="0" vert="horz" wrap="square" lIns="91440" tIns="45720" rIns="91440" bIns="45720" anchor="t" anchorCtr="0" upright="1">
                          <a:noAutofit/>
                        </wps:bodyPr>
                      </wps:wsp>
                      <wps:wsp>
                        <wps:cNvPr id="36" name="Text Box 109"/>
                        <wps:cNvSpPr txBox="1">
                          <a:spLocks noChangeArrowheads="1"/>
                        </wps:cNvSpPr>
                        <wps:spPr bwMode="auto">
                          <a:xfrm>
                            <a:off x="9241" y="6752"/>
                            <a:ext cx="1048" cy="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pPr>
                                <w:jc w:val="center"/>
                                <w:rPr>
                                  <w:rFonts w:ascii="Tahoma" w:hAnsi="Tahoma" w:cs="Tahoma"/>
                                </w:rPr>
                              </w:pPr>
                              <w:r>
                                <w:rPr>
                                  <w:rFonts w:ascii="Tahoma" w:hAnsi="Tahoma" w:cs="Tahoma"/>
                                </w:rPr>
                                <w:t>Dağıtım</w:t>
                              </w:r>
                            </w:p>
                          </w:txbxContent>
                        </wps:txbx>
                        <wps:bodyPr rot="0" vert="horz" wrap="square" lIns="91440" tIns="45720" rIns="91440" bIns="45720" anchor="t" anchorCtr="0" upright="1">
                          <a:noAutofit/>
                        </wps:bodyPr>
                      </wps:wsp>
                      <wps:wsp>
                        <wps:cNvPr id="37" name="Text Box 110"/>
                        <wps:cNvSpPr txBox="1">
                          <a:spLocks noChangeArrowheads="1"/>
                        </wps:cNvSpPr>
                        <wps:spPr bwMode="auto">
                          <a:xfrm>
                            <a:off x="10289" y="3789"/>
                            <a:ext cx="1347" cy="5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pPr>
                                <w:jc w:val="center"/>
                                <w:rPr>
                                  <w:rFonts w:ascii="Tahoma" w:hAnsi="Tahoma" w:cs="Tahoma"/>
                                </w:rPr>
                              </w:pPr>
                              <w:r>
                                <w:rPr>
                                  <w:rFonts w:ascii="Tahoma" w:hAnsi="Tahoma" w:cs="Tahoma"/>
                                </w:rPr>
                                <w:t>Müşteriler</w:t>
                              </w:r>
                            </w:p>
                          </w:txbxContent>
                        </wps:txbx>
                        <wps:bodyPr rot="0" vert="horz" wrap="square" lIns="91440" tIns="45720" rIns="91440" bIns="45720" anchor="t" anchorCtr="0" upright="1">
                          <a:noAutofit/>
                        </wps:bodyPr>
                      </wps:wsp>
                      <wps:wsp>
                        <wps:cNvPr id="38" name="Text Box 111"/>
                        <wps:cNvSpPr txBox="1">
                          <a:spLocks noChangeArrowheads="1"/>
                        </wps:cNvSpPr>
                        <wps:spPr bwMode="auto">
                          <a:xfrm>
                            <a:off x="709" y="5881"/>
                            <a:ext cx="300" cy="3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pPr>
                                <w:spacing w:line="720" w:lineRule="auto"/>
                                <w:rPr>
                                  <w:rFonts w:ascii="Tahoma" w:hAnsi="Tahoma" w:cs="Tahoma"/>
                                  <w:sz w:val="28"/>
                                </w:rPr>
                              </w:pPr>
                              <w:r>
                                <w:rPr>
                                  <w:rFonts w:ascii="Tahoma" w:hAnsi="Tahoma" w:cs="Tahoma"/>
                                  <w:sz w:val="28"/>
                                </w:rPr>
                                <w:t>A</w:t>
                              </w:r>
                            </w:p>
                            <w:p w:rsidR="00E168D0" w:rsidRDefault="00E168D0" w:rsidP="00E168D0">
                              <w:pPr>
                                <w:pStyle w:val="Heading1"/>
                                <w:spacing w:line="720" w:lineRule="auto"/>
                              </w:pPr>
                              <w:r>
                                <w:t>B</w:t>
                              </w:r>
                            </w:p>
                            <w:p w:rsidR="00E168D0" w:rsidRDefault="00E168D0" w:rsidP="00E168D0">
                              <w:pPr>
                                <w:spacing w:line="720" w:lineRule="auto"/>
                                <w:rPr>
                                  <w:rFonts w:ascii="Tahoma" w:hAnsi="Tahoma" w:cs="Tahoma"/>
                                  <w:sz w:val="28"/>
                                </w:rPr>
                              </w:pPr>
                              <w:r>
                                <w:rPr>
                                  <w:rFonts w:ascii="Tahoma" w:hAnsi="Tahoma" w:cs="Tahoma"/>
                                  <w:sz w:val="28"/>
                                </w:rPr>
                                <w:t>C</w:t>
                              </w:r>
                            </w:p>
                            <w:p w:rsidR="00E168D0" w:rsidRDefault="00E168D0" w:rsidP="00E168D0">
                              <w:pPr>
                                <w:spacing w:line="720" w:lineRule="auto"/>
                                <w:rPr>
                                  <w:rFonts w:ascii="Tahoma" w:hAnsi="Tahoma" w:cs="Tahoma"/>
                                  <w:sz w:val="28"/>
                                </w:rPr>
                              </w:pPr>
                              <w:r>
                                <w:rPr>
                                  <w:rFonts w:ascii="Tahoma" w:hAnsi="Tahoma" w:cs="Tahoma"/>
                                  <w:sz w:val="28"/>
                                </w:rPr>
                                <w:t>D</w:t>
                              </w:r>
                            </w:p>
                            <w:p w:rsidR="00E168D0" w:rsidRDefault="00E168D0" w:rsidP="00E168D0">
                              <w:pPr>
                                <w:spacing w:line="720" w:lineRule="auto"/>
                                <w:rPr>
                                  <w:rFonts w:ascii="Tahoma" w:hAnsi="Tahoma" w:cs="Tahoma"/>
                                  <w:sz w:val="28"/>
                                </w:rPr>
                              </w:pPr>
                            </w:p>
                          </w:txbxContent>
                        </wps:txbx>
                        <wps:bodyPr rot="0" vert="horz" wrap="square" lIns="0" tIns="0" rIns="0" bIns="0" anchor="t" anchorCtr="0" upright="1">
                          <a:noAutofit/>
                        </wps:bodyPr>
                      </wps:wsp>
                      <wps:wsp>
                        <wps:cNvPr id="39" name="AutoShape 112"/>
                        <wps:cNvSpPr>
                          <a:spLocks noChangeArrowheads="1"/>
                        </wps:cNvSpPr>
                        <wps:spPr bwMode="auto">
                          <a:xfrm rot="940830">
                            <a:off x="1308" y="5837"/>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113"/>
                        <wps:cNvSpPr>
                          <a:spLocks noChangeArrowheads="1"/>
                        </wps:cNvSpPr>
                        <wps:spPr bwMode="auto">
                          <a:xfrm>
                            <a:off x="1308" y="6752"/>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AutoShape 114"/>
                        <wps:cNvSpPr>
                          <a:spLocks noChangeArrowheads="1"/>
                        </wps:cNvSpPr>
                        <wps:spPr bwMode="auto">
                          <a:xfrm rot="-1990956">
                            <a:off x="1308" y="8495"/>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AutoShape 115"/>
                        <wps:cNvSpPr>
                          <a:spLocks noChangeArrowheads="1"/>
                        </wps:cNvSpPr>
                        <wps:spPr bwMode="auto">
                          <a:xfrm>
                            <a:off x="1308" y="7624"/>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Line 116"/>
                        <wps:cNvCnPr/>
                        <wps:spPr bwMode="auto">
                          <a:xfrm flipH="1">
                            <a:off x="1458" y="2918"/>
                            <a:ext cx="2694" cy="1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17"/>
                        <wps:cNvCnPr/>
                        <wps:spPr bwMode="auto">
                          <a:xfrm flipH="1">
                            <a:off x="3441" y="2947"/>
                            <a:ext cx="1347" cy="1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118"/>
                        <wps:cNvCnPr/>
                        <wps:spPr bwMode="auto">
                          <a:xfrm flipH="1">
                            <a:off x="4975" y="3092"/>
                            <a:ext cx="449" cy="1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119"/>
                        <wps:cNvCnPr/>
                        <wps:spPr bwMode="auto">
                          <a:xfrm>
                            <a:off x="5798" y="3092"/>
                            <a:ext cx="599" cy="1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120"/>
                        <wps:cNvCnPr/>
                        <wps:spPr bwMode="auto">
                          <a:xfrm>
                            <a:off x="6397" y="2947"/>
                            <a:ext cx="1647" cy="1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21"/>
                        <wps:cNvSpPr>
                          <a:spLocks noChangeArrowheads="1"/>
                        </wps:cNvSpPr>
                        <wps:spPr bwMode="auto">
                          <a:xfrm>
                            <a:off x="2846" y="6752"/>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AutoShape 122"/>
                        <wps:cNvSpPr>
                          <a:spLocks noChangeArrowheads="1"/>
                        </wps:cNvSpPr>
                        <wps:spPr bwMode="auto">
                          <a:xfrm>
                            <a:off x="4601" y="6752"/>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AutoShape 123"/>
                        <wps:cNvSpPr>
                          <a:spLocks noChangeArrowheads="1"/>
                        </wps:cNvSpPr>
                        <wps:spPr bwMode="auto">
                          <a:xfrm>
                            <a:off x="6248" y="6752"/>
                            <a:ext cx="706" cy="549"/>
                          </a:xfrm>
                          <a:prstGeom prst="rightArrow">
                            <a:avLst>
                              <a:gd name="adj1" fmla="val 50000"/>
                              <a:gd name="adj2" fmla="val 3214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124"/>
                        <wps:cNvSpPr>
                          <a:spLocks noChangeArrowheads="1"/>
                        </wps:cNvSpPr>
                        <wps:spPr bwMode="auto">
                          <a:xfrm>
                            <a:off x="8085" y="6726"/>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AutoShape 125"/>
                        <wps:cNvSpPr>
                          <a:spLocks noChangeArrowheads="1"/>
                        </wps:cNvSpPr>
                        <wps:spPr bwMode="auto">
                          <a:xfrm rot="-1990956">
                            <a:off x="9391" y="5707"/>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AutoShape 126"/>
                        <wps:cNvSpPr>
                          <a:spLocks noChangeArrowheads="1"/>
                        </wps:cNvSpPr>
                        <wps:spPr bwMode="auto">
                          <a:xfrm rot="940830">
                            <a:off x="9391" y="7772"/>
                            <a:ext cx="707" cy="549"/>
                          </a:xfrm>
                          <a:prstGeom prst="rightArrow">
                            <a:avLst>
                              <a:gd name="adj1" fmla="val 50000"/>
                              <a:gd name="adj2" fmla="val 321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4" name="Group 127"/>
                        <wpg:cNvGrpSpPr>
                          <a:grpSpLocks/>
                        </wpg:cNvGrpSpPr>
                        <wpg:grpSpPr bwMode="auto">
                          <a:xfrm>
                            <a:off x="10330" y="7249"/>
                            <a:ext cx="857" cy="1943"/>
                            <a:chOff x="13528" y="6791"/>
                            <a:chExt cx="1030" cy="2007"/>
                          </a:xfrm>
                        </wpg:grpSpPr>
                        <wps:wsp>
                          <wps:cNvPr id="55" name="AutoShape 128"/>
                          <wps:cNvSpPr>
                            <a:spLocks noChangeArrowheads="1"/>
                          </wps:cNvSpPr>
                          <wps:spPr bwMode="auto">
                            <a:xfrm rot="940830">
                              <a:off x="13633" y="8231"/>
                              <a:ext cx="850" cy="567"/>
                            </a:xfrm>
                            <a:prstGeom prst="rightArrow">
                              <a:avLst>
                                <a:gd name="adj1" fmla="val 50000"/>
                                <a:gd name="adj2" fmla="val 37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AutoShape 129"/>
                          <wps:cNvSpPr>
                            <a:spLocks noChangeArrowheads="1"/>
                          </wps:cNvSpPr>
                          <wps:spPr bwMode="auto">
                            <a:xfrm>
                              <a:off x="13708" y="7511"/>
                              <a:ext cx="850" cy="567"/>
                            </a:xfrm>
                            <a:prstGeom prst="rightArrow">
                              <a:avLst>
                                <a:gd name="adj1" fmla="val 50000"/>
                                <a:gd name="adj2" fmla="val 37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AutoShape 130"/>
                          <wps:cNvSpPr>
                            <a:spLocks noChangeArrowheads="1"/>
                          </wps:cNvSpPr>
                          <wps:spPr bwMode="auto">
                            <a:xfrm rot="-1990956">
                              <a:off x="13528" y="6791"/>
                              <a:ext cx="850" cy="567"/>
                            </a:xfrm>
                            <a:prstGeom prst="rightArrow">
                              <a:avLst>
                                <a:gd name="adj1" fmla="val 50000"/>
                                <a:gd name="adj2" fmla="val 37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8" name="Group 131"/>
                        <wpg:cNvGrpSpPr>
                          <a:grpSpLocks/>
                        </wpg:cNvGrpSpPr>
                        <wpg:grpSpPr bwMode="auto">
                          <a:xfrm>
                            <a:off x="10289" y="4661"/>
                            <a:ext cx="848" cy="1969"/>
                            <a:chOff x="14558" y="2831"/>
                            <a:chExt cx="1020" cy="2034"/>
                          </a:xfrm>
                        </wpg:grpSpPr>
                        <wps:wsp>
                          <wps:cNvPr id="59" name="AutoShape 132"/>
                          <wps:cNvSpPr>
                            <a:spLocks noChangeArrowheads="1"/>
                          </wps:cNvSpPr>
                          <wps:spPr bwMode="auto">
                            <a:xfrm>
                              <a:off x="14728" y="3578"/>
                              <a:ext cx="850" cy="567"/>
                            </a:xfrm>
                            <a:prstGeom prst="rightArrow">
                              <a:avLst>
                                <a:gd name="adj1" fmla="val 50000"/>
                                <a:gd name="adj2" fmla="val 37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AutoShape 133"/>
                          <wps:cNvSpPr>
                            <a:spLocks noChangeArrowheads="1"/>
                          </wps:cNvSpPr>
                          <wps:spPr bwMode="auto">
                            <a:xfrm rot="-1990956">
                              <a:off x="14558" y="2831"/>
                              <a:ext cx="850" cy="567"/>
                            </a:xfrm>
                            <a:prstGeom prst="rightArrow">
                              <a:avLst>
                                <a:gd name="adj1" fmla="val 50000"/>
                                <a:gd name="adj2" fmla="val 37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AutoShape 134"/>
                          <wps:cNvSpPr>
                            <a:spLocks noChangeArrowheads="1"/>
                          </wps:cNvSpPr>
                          <wps:spPr bwMode="auto">
                            <a:xfrm rot="940830">
                              <a:off x="14608" y="4298"/>
                              <a:ext cx="850" cy="567"/>
                            </a:xfrm>
                            <a:prstGeom prst="rightArrow">
                              <a:avLst>
                                <a:gd name="adj1" fmla="val 50000"/>
                                <a:gd name="adj2" fmla="val 374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62" name="Text Box 135"/>
                        <wps:cNvSpPr txBox="1">
                          <a:spLocks noChangeArrowheads="1"/>
                        </wps:cNvSpPr>
                        <wps:spPr bwMode="auto">
                          <a:xfrm>
                            <a:off x="2655" y="8669"/>
                            <a:ext cx="6736" cy="6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Pr="00F30577" w:rsidRDefault="00E168D0" w:rsidP="00E168D0">
                              <w:pPr>
                                <w:jc w:val="center"/>
                                <w:rPr>
                                  <w:rFonts w:ascii="Arial Black" w:hAnsi="Arial Black"/>
                                  <w:sz w:val="16"/>
                                  <w:szCs w:val="16"/>
                                </w:rPr>
                              </w:pPr>
                              <w:r w:rsidRPr="00F30577">
                                <w:rPr>
                                  <w:rFonts w:ascii="Arial Black" w:hAnsi="Arial Black"/>
                                  <w:sz w:val="16"/>
                                  <w:szCs w:val="16"/>
                                </w:rPr>
                                <w:t>DEMING’İN ÜRETİMDE SİSTEM TANIMI</w:t>
                              </w:r>
                            </w:p>
                          </w:txbxContent>
                        </wps:txbx>
                        <wps:bodyPr rot="0" vert="horz" wrap="square" lIns="91440" tIns="45720" rIns="91440" bIns="45720" anchor="t" anchorCtr="0" upright="1">
                          <a:noAutofit/>
                        </wps:bodyPr>
                      </wps:wsp>
                      <wps:wsp>
                        <wps:cNvPr id="63" name="AutoShape 136"/>
                        <wps:cNvSpPr>
                          <a:spLocks noChangeArrowheads="1"/>
                        </wps:cNvSpPr>
                        <wps:spPr bwMode="auto">
                          <a:xfrm>
                            <a:off x="9391" y="3615"/>
                            <a:ext cx="748" cy="523"/>
                          </a:xfrm>
                          <a:prstGeom prst="leftArrow">
                            <a:avLst>
                              <a:gd name="adj1" fmla="val 50000"/>
                              <a:gd name="adj2" fmla="val 3575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Text Box 137"/>
                        <wps:cNvSpPr txBox="1">
                          <a:spLocks noChangeArrowheads="1"/>
                        </wps:cNvSpPr>
                        <wps:spPr bwMode="auto">
                          <a:xfrm>
                            <a:off x="8792" y="3092"/>
                            <a:ext cx="1796" cy="3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pPr>
                                <w:rPr>
                                  <w:rFonts w:ascii="Tahoma" w:hAnsi="Tahoma" w:cs="Tahoma"/>
                                </w:rPr>
                              </w:pPr>
                              <w:r>
                                <w:rPr>
                                  <w:rFonts w:ascii="Tahoma" w:hAnsi="Tahoma" w:cs="Tahoma"/>
                                </w:rPr>
                                <w:t>Müşteri Araştırması</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29.95pt;margin-top:-48.5pt;width:561.3pt;height:383.45pt;z-index:251662336" coordorigin="410,1698" coordsize="11226,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KZjQkAAJhsAAAOAAAAZHJzL2Uyb0RvYy54bWzsXVuTmzYUfu9M/wPDu2MkJC6eOJlkL2ln&#10;0jYzSX8Aa2ObFoMLbLxpp/+950hCyDbOJtk1qRPlYYNXLNblfDq3T4enz+/WufM+reqsLKYueeK5&#10;TlrMynlWLKfu7++uR5Hr1E1SzJO8LNKp+yGt3efPfvzh6XYzSWm5KvN5WjnwkKKebDdTd9U0m8l4&#10;XM9W6Tqpn5SbtIDGRVmtkwY+VsvxvEq28PR1PqaeF4y3ZTXfVOUsrWv47aVsdJ+J5y8W6az5bbGo&#10;08bJpy70rRE/K/HzBn+Onz1NJssq2ayymepG8gW9WCdZAV+qH3WZNIlzW2UHj1pns6qsy0XzZFau&#10;x+Vikc1SMQYYDfH2RvOqKm83YizLyXa50dMEU7s3T1/82Nmv799UTjafujR2nSJZwxqJr3WIR3F2&#10;tpvlBG56VW3ebt5Ucohw+bqc/VlD83i/HT8v5c3OzfaXcg4PTG6bUszO3aJa4yNg3M6dWIQPehHS&#10;u8aZwS9DQiNOYK1m0MaiII4Il8s0W8Fa4t8xbIZWAo1t05X6c0IoDeQfh0EQY/M4mcgvFp1VncOR&#10;gcjV3azWD5vVt6tkk4rFqnHC1Kz60FM5q+9wgC/LO5hYX06suA9n1WnuoAHGIyaplpPrFOXFKimW&#10;6YuqKrerNJlDB4kYD/YcvkIuCH6o8SH3zTbzYEV3p62dcxrHTM4Z8eHKnLNksqnq5lVarh28mLoV&#10;YEr0M3n/um7kre0tuLZ1mWfz6yzPxYdqeXORV877BPB3Lf6pp+/clhd4c1Hin8knyt9A/+A7sA17&#10;KvD0T0wo817SeHQdROGIXTM+ikMvGnkkfhkHHovZ5fW/2EHCJqtsPk+L11mRttgm7NNWWe0yEpUC&#10;3c526saccrlGRwfpiX99g1xnDWx1ebaeupG+KZngyl4Vcxh2MmmSLJfX493uCyGGOWj/F7MC4iyX&#10;Xspyc3dzB0/BX96U8w8gEVUJ6wUCCPszXKzK6m/X2cJeN3Xrv26TKnWd/OcCpComjMFtjfjAeEjh&#10;Q2W23JgtSTGDR03dxnXk5UUjN9TbTZUtV/BNUo6L8gXgfpEJGel6JfYMgbyhIEh6ICiEHDulcDQQ&#10;BNXGxXwiNlcp17jrERaHCoEUpl+CoN0uW3hZBP7/ESh0qdimO5G3QBSz4oP6OdCFQrcPDkTKPTAS&#10;0MAIArFYO0hU9gPxWGCRmLYW97npQmnV4gJaJIopMKxSvweJQtYHRyJjHPSzMPV9Zee3VinxmdKJ&#10;USjUpTbkrVHqjc/HKJWbvwVin3sIbteBSgzbqRrUNg08cKb7VWKELeiOg29tbVMI2JypdyiAqD0f&#10;6ySacRreA0QRXBpcI4YRBmP6NSLFeBIiMYytRjxzIGrPxwLRBCI4XwcaUYRxBwdiTJk0TYOQ74dr&#10;PKZUIqcimmtNU5GVOUsfUTs+FogmEMH32gcihC+VOz2oaQqpqAiyU6D2fFCO2AUjXKOdRItEkUw8&#10;Z9tUez4WiSYSQdUcIFGHmAdFYuhJHPIo2gub+p6yTH3I2SJErUY8X42oHZ/PxKFOIuoEIlzI5CFc&#10;nF3iUDMiMJEp8vsO0Av2VCAqo0dN2ctsUcy8CJw9fLpiSxDfkwEaHvlio+yUYOipQClnu4yHw0Ap&#10;ZmgFo6DL4eN3LOdqi0nmf4DRu1jnQIOBrL3DMVUtVa55D6Ryunt8SmLhzQDmBStAoL/NWooJOpov&#10;/xgpYOiU+wRZB3tZ9c9EwLedSkeWgNREJiL26SyPjog+EBz6ZBYEEqgAwh1yzWfyTiwINJuwn9KF&#10;QYFDEOiwqrLHHh0EUi2MSBx7MQ96FUPE5DZsFYMknAmWVZuwsJiQHNuT0ByZpnaYikFHOE+FiT7F&#10;EAZUYNGCwIIAQ8ZA8R2IaMg0q0IwTgnRgUWQ/4viTaViZ8fZus4izzY/tQTK1u5nXNr9NCaK7twy&#10;JGigebv3cpVyYMF2Nr900E0TXbNvE7AAHmx5A3NdcVp7+K1O82EDtPCmyoDfnAMNFai163QOdNQU&#10;DhHglezeR0jAXnwVXUVsxGhwNWLe5eXoxfUFGwXXJOSX/uXFxSXZJQEjtfjhJGDccPREGRxdyXcG&#10;y+sejq70JnB0A4um5hko0dSRtgeJps9UhoTGQNWBYXWbbkfeuZ80YEXzexZNnXlXoqmDTw8STeBT&#10;w4MxZeDJVHknmgyCJJLOYjdNu2nisbEjjp5ORSvJNNPQn6TPDfuUh4pedSiPPLbyaJW4eYzxiDzq&#10;jKyUR8nFQ0PiU3dKQx4DHw+cwP7Yo7qDlndrVbe1KsW52iMCqROThtdP9zOTKHSPmiAxpJhGcEQD&#10;pdiGgye1edbShr4G8/r7soT05FlCAwQs8I7x1GxOxOZEZAxMFw84SfyX9yUGJTNS2SfysPrpNAFE&#10;fWWUrE8TqAN9Xy07rrPyNjv+DR80x4NsB4lBmYwYCASRF8mgRxBCEYydeJzVBFYTDKIJ+jKBUDUD&#10;hPGUIDieHY/9WFpHHCFgMaHLsVgXYSgXgevEoOknm9nBk1hHx4iEGhFhKM9Vd6FxqyWslmgLeOGG&#10;LWp/qVJWXOcQVYEwqpKIpysQBqWy8MAjxHdCKm3oTlQjrjivJIbEu9jXdYEw4nPaegOw+6vGq7ZE&#10;mNeeooQKcmIMmqv+FSqEcZ3/MjcHMwk26OZA/MCH7QqmPKL+Hsc/QjcPT5/yYHfaBqIZhywU82Jp&#10;xt82zRjojT2OlJl9OwkkjJAa8aGknNx4OLEoMIr4WatxMKtRp/sMxQCa66t5Un1atWWiWdXw3RuO&#10;ne0kLUdRaPXAiNQpQ2VEShtjv4osFtJ9rCqz3enhw2JvUXuMn8SyVmwy6YxIxlviZdRaQrNVZ0Ri&#10;lUw0hqjnC8LxVzUi+5JQUG/vxHuFqTFZqExun0srzTTVrd2ISwESYk8hnPAUQgBidhCAB2/mxCg4&#10;HnskPVuI1ZhYC9qakUOZkVDftAcUAx1X6znFDGwF6Vkx2lZvt5CwkFAHdXaNyAEK9Ac6X9UV6JeF&#10;SI101TDVwWmAsUCMvKkXF3QWVBD6isOgXnmgjc3D0Jutz79nZp2GGLfzegFh28E21v5/rD6/qMCo&#10;A1m2toBR5SboS5KB1J/YeDNcGJ0X84P2lSOtZgpbP5HfV+4tTxePX1+Dh7AzSAfCMoi+YQZRoFNs&#10;hjJSWbaBX1URYYVRVEaH51VIGCtl5Gtim31VRbE8y+KHXUm/z9RG4GvLF8bAhXxZDFycotaTMAnh&#10;9VdCt6pXdeH7tczPcG2+UOzZfwAAAP//AwBQSwMEFAAGAAgAAAAhAIhDL2viAAAADAEAAA8AAABk&#10;cnMvZG93bnJldi54bWxMj0FLw0AQhe+C/2EZwVu7SaWpidmUUtRTEWwF8bbNTpPQ7GzIbpP03zs9&#10;6W0e7+PNe/l6sq0YsPeNIwXxPAKBVDrTUKXg6/A2ewbhgyajW0eo4Ioe1sX9Xa4z40b6xGEfKsEh&#10;5DOtoA6hy6T0ZY1W+7nrkNg7ud7qwLKvpOn1yOG2lYsoSqTVDfGHWne4rbE87y9Wwfuox81T/Drs&#10;zqft9eew/PjexajU48O0eQERcAp/MNzqc3UouNPRXch40SqYLdOUUT7SFY+6EVGyWIE4KkgS9mSR&#10;y/8jil8AAAD//wMAUEsBAi0AFAAGAAgAAAAhALaDOJL+AAAA4QEAABMAAAAAAAAAAAAAAAAAAAAA&#10;AFtDb250ZW50X1R5cGVzXS54bWxQSwECLQAUAAYACAAAACEAOP0h/9YAAACUAQAACwAAAAAAAAAA&#10;AAAAAAAvAQAAX3JlbHMvLnJlbHNQSwECLQAUAAYACAAAACEA0SCSmY0JAACYbAAADgAAAAAAAAAA&#10;AAAAAAAuAgAAZHJzL2Uyb0RvYy54bWxQSwECLQAUAAYACAAAACEAiEMva+IAAAAMAQAADwAAAAAA&#10;AAAAAAAAAADnCwAAZHJzL2Rvd25yZXYueG1sUEsFBgAAAAAEAAQA8wAAAPYMAAAAAA==&#10;">
                <v:shapetype id="_x0000_t202" coordsize="21600,21600" o:spt="202" path="m,l,21600r21600,l21600,xe">
                  <v:stroke joinstyle="miter"/>
                  <v:path gradientshapeok="t" o:connecttype="rect"/>
                </v:shapetype>
                <v:shape id="Text Box 103" o:spid="_x0000_s1027" type="#_x0000_t202" style="position:absolute;left:4002;top:1698;width:2994;height:1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nHb8A&#10;AADbAAAADwAAAGRycy9kb3ducmV2LnhtbERPy4rCMBTdD/gP4QpuBk0dH9VqlFFQ3Pr4gNvm2hab&#10;m9JEW//eLAZmeTjv9bYzlXhR40rLCsajCARxZnXJuYLb9TBcgHAeWWNlmRS8ycF20/taY6Jty2d6&#10;XXwuQgi7BBUU3teJlC4ryKAb2Zo4cHfbGPQBNrnUDbYh3FTyJ4rm0mDJoaHAmvYFZY/L0yi4n9rv&#10;2bJNj/4Wn6fzHZZxat9KDfrd7wqEp87/i//cJ61gEtaHL+EH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1KcdvwAAANsAAAAPAAAAAAAAAAAAAAAAAJgCAABkcnMvZG93bnJl&#10;di54bWxQSwUGAAAAAAQABAD1AAAAhAMAAAAA&#10;" stroked="f">
                  <v:textbox>
                    <w:txbxContent>
                      <w:p w:rsidR="00E168D0" w:rsidRPr="00F30577" w:rsidRDefault="00E168D0" w:rsidP="00E168D0">
                        <w:pPr>
                          <w:jc w:val="center"/>
                          <w:rPr>
                            <w:rFonts w:ascii="Tahoma" w:hAnsi="Tahoma" w:cs="Tahoma"/>
                            <w:b/>
                            <w:bCs/>
                            <w:sz w:val="18"/>
                            <w:szCs w:val="18"/>
                          </w:rPr>
                        </w:pPr>
                        <w:r>
                          <w:rPr>
                            <w:rFonts w:ascii="Tahoma" w:hAnsi="Tahoma" w:cs="Tahoma"/>
                            <w:b/>
                            <w:bCs/>
                            <w:sz w:val="18"/>
                            <w:szCs w:val="18"/>
                          </w:rPr>
                          <w:t xml:space="preserve">TEPE YÖNETİMİ </w:t>
                        </w:r>
                        <w:r w:rsidRPr="00F30577">
                          <w:rPr>
                            <w:rFonts w:ascii="Tahoma" w:hAnsi="Tahoma" w:cs="Tahoma"/>
                            <w:b/>
                            <w:bCs/>
                            <w:sz w:val="18"/>
                            <w:szCs w:val="18"/>
                          </w:rPr>
                          <w:t>TASARIM VE TASARIMIN TEKRARLARI</w:t>
                        </w:r>
                      </w:p>
                    </w:txbxContent>
                  </v:textbox>
                </v:shape>
                <v:shape id="Text Box 104" o:spid="_x0000_s1028" type="#_x0000_t202" style="position:absolute;left:410;top:4312;width:1497;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E168D0" w:rsidRPr="00E12D5E" w:rsidRDefault="00E168D0" w:rsidP="00E168D0">
                        <w:pPr>
                          <w:rPr>
                            <w:rFonts w:ascii="Tahoma" w:hAnsi="Tahoma" w:cs="Tahoma"/>
                            <w:sz w:val="20"/>
                            <w:szCs w:val="20"/>
                          </w:rPr>
                        </w:pPr>
                        <w:r w:rsidRPr="00E12D5E">
                          <w:rPr>
                            <w:rFonts w:ascii="Tahoma" w:hAnsi="Tahoma" w:cs="Tahoma"/>
                            <w:sz w:val="20"/>
                            <w:szCs w:val="20"/>
                          </w:rPr>
                          <w:t>Materyal ve Ekipman Tedarikçileri</w:t>
                        </w:r>
                      </w:p>
                    </w:txbxContent>
                  </v:textbox>
                </v:shape>
                <v:shape id="Text Box 105" o:spid="_x0000_s1029" type="#_x0000_t202" style="position:absolute;left:2506;top:4661;width:1496;height:1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E168D0" w:rsidRDefault="00E168D0" w:rsidP="00E168D0">
                        <w:pPr>
                          <w:rPr>
                            <w:rFonts w:ascii="Tahoma" w:hAnsi="Tahoma" w:cs="Tahoma"/>
                          </w:rPr>
                        </w:pPr>
                        <w:r>
                          <w:rPr>
                            <w:rFonts w:ascii="Tahoma" w:hAnsi="Tahoma" w:cs="Tahoma"/>
                          </w:rPr>
                          <w:t>Malzemenin Alınması ve Test Edilmesi</w:t>
                        </w:r>
                      </w:p>
                    </w:txbxContent>
                  </v:textbox>
                </v:shape>
                <v:shape id="Text Box 106" o:spid="_x0000_s1030" type="#_x0000_t202" style="position:absolute;left:4451;top:4835;width:1347;height: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5asEA&#10;AADbAAAADwAAAGRycy9kb3ducmV2LnhtbESP3YrCMBSE7xd8h3AEbxZN/ddqFBVWvPXnAY7NsS02&#10;J6WJtr79RhC8HGbmG2a5bkwhnlS53LKCfi8CQZxYnXOq4HL+685AOI+ssbBMCl7kYL1q/Swx1rbm&#10;Iz1PPhUBwi5GBZn3ZSylSzIy6Hq2JA7ezVYGfZBVKnWFdYCbQg6iaCIN5hwWMixpl1FyPz2Mgtuh&#10;/h3P6+veX6bH0WSL+fRqX0p12s1mAcJT47/hT/ugFQyH8P4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OWrBAAAA2wAAAA8AAAAAAAAAAAAAAAAAmAIAAGRycy9kb3du&#10;cmV2LnhtbFBLBQYAAAAABAAEAPUAAACGAwAAAAA=&#10;" stroked="f">
                  <v:textbox>
                    <w:txbxContent>
                      <w:p w:rsidR="00E168D0" w:rsidRPr="00E12D5E" w:rsidRDefault="00E168D0" w:rsidP="00E168D0">
                        <w:pPr>
                          <w:jc w:val="center"/>
                          <w:rPr>
                            <w:rFonts w:ascii="Tahoma" w:hAnsi="Tahoma" w:cs="Tahoma"/>
                            <w:sz w:val="20"/>
                            <w:szCs w:val="20"/>
                          </w:rPr>
                        </w:pPr>
                        <w:r w:rsidRPr="00E12D5E">
                          <w:rPr>
                            <w:rFonts w:ascii="Tahoma" w:hAnsi="Tahoma" w:cs="Tahoma"/>
                            <w:sz w:val="20"/>
                            <w:szCs w:val="20"/>
                          </w:rPr>
                          <w:t>Üretim</w:t>
                        </w:r>
                      </w:p>
                      <w:p w:rsidR="00E168D0" w:rsidRPr="00E12D5E" w:rsidRDefault="00E168D0" w:rsidP="00E168D0">
                        <w:pPr>
                          <w:jc w:val="center"/>
                          <w:rPr>
                            <w:rFonts w:ascii="Tahoma" w:hAnsi="Tahoma" w:cs="Tahoma"/>
                            <w:sz w:val="20"/>
                            <w:szCs w:val="20"/>
                          </w:rPr>
                        </w:pPr>
                        <w:r w:rsidRPr="00E12D5E">
                          <w:rPr>
                            <w:rFonts w:ascii="Tahoma" w:hAnsi="Tahoma" w:cs="Tahoma"/>
                            <w:sz w:val="20"/>
                            <w:szCs w:val="20"/>
                          </w:rPr>
                          <w:t>(Prosesler)</w:t>
                        </w:r>
                      </w:p>
                    </w:txbxContent>
                  </v:textbox>
                </v:shape>
                <v:shape id="Text Box 107" o:spid="_x0000_s1031" type="#_x0000_t202" style="position:absolute;left:6098;top:4661;width:89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HsEA&#10;AADbAAAADwAAAGRycy9kb3ducmV2LnhtbESP3YrCMBSE7wXfIRzBG1lT/3e7RlFB8dafBzg2x7bY&#10;nJQm2vr2RhC8HGbmG2a+bEwhHlS53LKCQT8CQZxYnXOq4Hza/vyCcB5ZY2GZFDzJwXLRbs0x1rbm&#10;Az2OPhUBwi5GBZn3ZSylSzIy6Pq2JA7e1VYGfZBVKnWFdYCbQg6jaCoN5hwWMixpk1FyO96Nguu+&#10;7k3+6svOn2eH8XSN+exin0p1O83qH4Snxn/Dn/ZeKxiN4f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voR7BAAAA2wAAAA8AAAAAAAAAAAAAAAAAmAIAAGRycy9kb3du&#10;cmV2LnhtbFBLBQYAAAAABAAEAPUAAACGAwAAAAA=&#10;" stroked="f">
                  <v:textbox>
                    <w:txbxContent>
                      <w:p w:rsidR="00E168D0" w:rsidRPr="00E12D5E" w:rsidRDefault="00E168D0" w:rsidP="00E168D0">
                        <w:pPr>
                          <w:jc w:val="center"/>
                          <w:rPr>
                            <w:rFonts w:ascii="Tahoma" w:hAnsi="Tahoma" w:cs="Tahoma"/>
                            <w:sz w:val="20"/>
                            <w:szCs w:val="20"/>
                          </w:rPr>
                        </w:pPr>
                        <w:r w:rsidRPr="00E12D5E">
                          <w:rPr>
                            <w:rFonts w:ascii="Tahoma" w:hAnsi="Tahoma" w:cs="Tahoma"/>
                            <w:sz w:val="20"/>
                            <w:szCs w:val="20"/>
                          </w:rPr>
                          <w:t>Bir</w:t>
                        </w:r>
                      </w:p>
                      <w:p w:rsidR="00E168D0" w:rsidRPr="00E12D5E" w:rsidRDefault="00E168D0" w:rsidP="00E168D0">
                        <w:pPr>
                          <w:jc w:val="center"/>
                          <w:rPr>
                            <w:rFonts w:ascii="Tahoma" w:hAnsi="Tahoma" w:cs="Tahoma"/>
                            <w:sz w:val="20"/>
                            <w:szCs w:val="20"/>
                          </w:rPr>
                        </w:pPr>
                        <w:r w:rsidRPr="00E12D5E">
                          <w:rPr>
                            <w:rFonts w:ascii="Tahoma" w:hAnsi="Tahoma" w:cs="Tahoma"/>
                            <w:sz w:val="20"/>
                            <w:szCs w:val="20"/>
                          </w:rPr>
                          <w:t>araya Koyma</w:t>
                        </w:r>
                      </w:p>
                    </w:txbxContent>
                  </v:textbox>
                </v:shape>
                <v:shape id="Text Box 108" o:spid="_x0000_s1032" type="#_x0000_t202" style="position:absolute;left:7894;top:4835;width:1230;height: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MEhcMA&#10;AADbAAAADwAAAGRycy9kb3ducmV2LnhtbESP3WrCQBSE7wu+w3IEb4purI22qatUocXbqA9wzB6T&#10;0OzZkF3z8/ZdQfBymJlvmPW2N5VoqXGlZQXzWQSCOLO65FzB+fQz/QDhPLLGyjIpGMjBdjN6WWOi&#10;bccptUefiwBhl6CCwvs6kdJlBRl0M1sTB+9qG4M+yCaXusEuwE0l36JoKQ2WHBYKrGlfUPZ3vBkF&#10;10P3Gn92l19/XqXvyx2Wq4sdlJqM++8vEJ56/ww/2getYBHD/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MEhcMAAADbAAAADwAAAAAAAAAAAAAAAACYAgAAZHJzL2Rv&#10;d25yZXYueG1sUEsFBgAAAAAEAAQA9QAAAIgDAAAAAA==&#10;" stroked="f">
                  <v:textbox>
                    <w:txbxContent>
                      <w:p w:rsidR="00E168D0" w:rsidRPr="00E12D5E" w:rsidRDefault="00E168D0" w:rsidP="00E168D0">
                        <w:pPr>
                          <w:rPr>
                            <w:rFonts w:ascii="Tahoma" w:hAnsi="Tahoma" w:cs="Tahoma"/>
                            <w:sz w:val="20"/>
                            <w:szCs w:val="20"/>
                          </w:rPr>
                        </w:pPr>
                        <w:r w:rsidRPr="00E12D5E">
                          <w:rPr>
                            <w:rFonts w:ascii="Tahoma" w:hAnsi="Tahoma" w:cs="Tahoma"/>
                            <w:sz w:val="20"/>
                            <w:szCs w:val="20"/>
                          </w:rPr>
                          <w:t>Kontrol</w:t>
                        </w:r>
                      </w:p>
                    </w:txbxContent>
                  </v:textbox>
                </v:shape>
                <v:shape id="Text Box 109" o:spid="_x0000_s1033" type="#_x0000_t202" style="position:absolute;left:9241;top:6752;width:1048;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a8sIA&#10;AADbAAAADwAAAGRycy9kb3ducmV2LnhtbESP3YrCMBSE7xd8h3AEbxZN/au7XaOooHjrzwMcm2Nb&#10;tjkpTbT17Y0geDnMzDfMfNmaUtypdoVlBcNBBII4tbrgTMH5tO3/gHAeWWNpmRQ8yMFy0fmaY6Jt&#10;wwe6H30mAoRdggpy76tESpfmZNANbEUcvKutDfog60zqGpsAN6UcRVEsDRYcFnKsaJNT+n+8GQXX&#10;ffM9/W0uO3+eHSbxGovZxT6U6nXb1R8IT63/hN/tvVYwju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ZrywgAAANsAAAAPAAAAAAAAAAAAAAAAAJgCAABkcnMvZG93&#10;bnJldi54bWxQSwUGAAAAAAQABAD1AAAAhwMAAAAA&#10;" stroked="f">
                  <v:textbox>
                    <w:txbxContent>
                      <w:p w:rsidR="00E168D0" w:rsidRDefault="00E168D0" w:rsidP="00E168D0">
                        <w:pPr>
                          <w:jc w:val="center"/>
                          <w:rPr>
                            <w:rFonts w:ascii="Tahoma" w:hAnsi="Tahoma" w:cs="Tahoma"/>
                          </w:rPr>
                        </w:pPr>
                        <w:r>
                          <w:rPr>
                            <w:rFonts w:ascii="Tahoma" w:hAnsi="Tahoma" w:cs="Tahoma"/>
                          </w:rPr>
                          <w:t>Dağıtım</w:t>
                        </w:r>
                      </w:p>
                    </w:txbxContent>
                  </v:textbox>
                </v:shape>
                <v:shape id="Text Box 110" o:spid="_x0000_s1034" type="#_x0000_t202" style="position:absolute;left:10289;top:3789;width:1347;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acQA&#10;AADbAAAADwAAAGRycy9kb3ducmV2LnhtbESP3WrCQBSE74W+w3IKvZG6sbZGo2tohZbcxvoAx+wx&#10;CWbPhuyan7fvFgq9HGbmG2afjqYRPXWutqxguYhAEBdW11wqOH9/Pm9AOI+ssbFMCiZykB4eZntM&#10;tB04p/7kSxEg7BJUUHnfJlK6oiKDbmFb4uBdbWfQB9mVUnc4BLhp5EsUraXBmsNChS0dKypup7tR&#10;cM2G+dt2uHz5c5y/rj+wji92UurpcXzfgfA0+v/wXzvTClYx/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9P2nEAAAA2wAAAA8AAAAAAAAAAAAAAAAAmAIAAGRycy9k&#10;b3ducmV2LnhtbFBLBQYAAAAABAAEAPUAAACJAwAAAAA=&#10;" stroked="f">
                  <v:textbox>
                    <w:txbxContent>
                      <w:p w:rsidR="00E168D0" w:rsidRDefault="00E168D0" w:rsidP="00E168D0">
                        <w:pPr>
                          <w:jc w:val="center"/>
                          <w:rPr>
                            <w:rFonts w:ascii="Tahoma" w:hAnsi="Tahoma" w:cs="Tahoma"/>
                          </w:rPr>
                        </w:pPr>
                        <w:r>
                          <w:rPr>
                            <w:rFonts w:ascii="Tahoma" w:hAnsi="Tahoma" w:cs="Tahoma"/>
                          </w:rPr>
                          <w:t>Müşteriler</w:t>
                        </w:r>
                      </w:p>
                    </w:txbxContent>
                  </v:textbox>
                </v:shape>
                <v:shape id="Text Box 111" o:spid="_x0000_s1035" type="#_x0000_t202" style="position:absolute;left:709;top:5881;width:300;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EOMEA&#10;AADbAAAADwAAAGRycy9kb3ducmV2LnhtbERPy2rCQBTdF/oPwy24KTrRgkjqKJoodNEufOD6krlN&#10;gpk7YWby8O+dRaHLw3mvt6NpRE/O15YVzGcJCOLC6ppLBdfLcboC4QOyxsYyKXiQh+3m9WWNqbYD&#10;n6g/h1LEEPYpKqhCaFMpfVGRQT+zLXHkfq0zGCJ0pdQOhxhuGrlIkqU0WHNsqLClrKLifu6MgmXu&#10;uuHE2Xt+PXzjT1subvvHTanJ27j7BBFoDP/iP/eXVvARx8Y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hhDjBAAAA2wAAAA8AAAAAAAAAAAAAAAAAmAIAAGRycy9kb3du&#10;cmV2LnhtbFBLBQYAAAAABAAEAPUAAACGAwAAAAA=&#10;" stroked="f">
                  <v:textbox inset="0,0,0,0">
                    <w:txbxContent>
                      <w:p w:rsidR="00E168D0" w:rsidRDefault="00E168D0" w:rsidP="00E168D0">
                        <w:pPr>
                          <w:spacing w:line="720" w:lineRule="auto"/>
                          <w:rPr>
                            <w:rFonts w:ascii="Tahoma" w:hAnsi="Tahoma" w:cs="Tahoma"/>
                            <w:sz w:val="28"/>
                          </w:rPr>
                        </w:pPr>
                        <w:r>
                          <w:rPr>
                            <w:rFonts w:ascii="Tahoma" w:hAnsi="Tahoma" w:cs="Tahoma"/>
                            <w:sz w:val="28"/>
                          </w:rPr>
                          <w:t>A</w:t>
                        </w:r>
                      </w:p>
                      <w:p w:rsidR="00E168D0" w:rsidRDefault="00E168D0" w:rsidP="00E168D0">
                        <w:pPr>
                          <w:pStyle w:val="Heading1"/>
                          <w:spacing w:line="720" w:lineRule="auto"/>
                        </w:pPr>
                        <w:r>
                          <w:t>B</w:t>
                        </w:r>
                      </w:p>
                      <w:p w:rsidR="00E168D0" w:rsidRDefault="00E168D0" w:rsidP="00E168D0">
                        <w:pPr>
                          <w:spacing w:line="720" w:lineRule="auto"/>
                          <w:rPr>
                            <w:rFonts w:ascii="Tahoma" w:hAnsi="Tahoma" w:cs="Tahoma"/>
                            <w:sz w:val="28"/>
                          </w:rPr>
                        </w:pPr>
                        <w:r>
                          <w:rPr>
                            <w:rFonts w:ascii="Tahoma" w:hAnsi="Tahoma" w:cs="Tahoma"/>
                            <w:sz w:val="28"/>
                          </w:rPr>
                          <w:t>C</w:t>
                        </w:r>
                      </w:p>
                      <w:p w:rsidR="00E168D0" w:rsidRDefault="00E168D0" w:rsidP="00E168D0">
                        <w:pPr>
                          <w:spacing w:line="720" w:lineRule="auto"/>
                          <w:rPr>
                            <w:rFonts w:ascii="Tahoma" w:hAnsi="Tahoma" w:cs="Tahoma"/>
                            <w:sz w:val="28"/>
                          </w:rPr>
                        </w:pPr>
                        <w:r>
                          <w:rPr>
                            <w:rFonts w:ascii="Tahoma" w:hAnsi="Tahoma" w:cs="Tahoma"/>
                            <w:sz w:val="28"/>
                          </w:rPr>
                          <w:t>D</w:t>
                        </w:r>
                      </w:p>
                      <w:p w:rsidR="00E168D0" w:rsidRDefault="00E168D0" w:rsidP="00E168D0">
                        <w:pPr>
                          <w:spacing w:line="720" w:lineRule="auto"/>
                          <w:rPr>
                            <w:rFonts w:ascii="Tahoma" w:hAnsi="Tahoma" w:cs="Tahoma"/>
                            <w:sz w:val="28"/>
                          </w:rP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2" o:spid="_x0000_s1036" type="#_x0000_t13" style="position:absolute;left:1308;top:5837;width:707;height:549;rotation:10276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8/lMUA&#10;AADbAAAADwAAAGRycy9kb3ducmV2LnhtbESPQWsCMRSE74X+h/AEbzVrC6KrUaSl0IMg2lrq7bF5&#10;3V26edkmMbv6641Q6HGYmW+Yxao3jYjkfG1ZwXiUgSAurK65VPDx/vowBeEDssbGMik4k4fV8v5u&#10;gbm2He8o7kMpEoR9jgqqENpcSl9UZNCPbEucvG/rDIYkXSm1wy7BTSMfs2wiDdacFips6bmi4md/&#10;Mgp+Ny87GeOxuxzGrvabz+3XNEalhoN+PQcRqA//4b/2m1bwNIPb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z+UxQAAANsAAAAPAAAAAAAAAAAAAAAAAJgCAABkcnMv&#10;ZG93bnJldi54bWxQSwUGAAAAAAQABAD1AAAAigMAAAAA&#10;"/>
                <v:shape id="AutoShape 113" o:spid="_x0000_s1037" type="#_x0000_t13" style="position:absolute;left:1308;top:6752;width:7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p8EA&#10;AADbAAAADwAAAGRycy9kb3ducmV2LnhtbERPS0vDQBC+F/wPywjemolFQonZlqIUejN9HDyO2TEJ&#10;zc7G7NpEf333UOjx43sX68l26sKDb51oeE5SUCyVM63UGk7H7XwJygcSQ50T1vDHHtarh1lBuXGj&#10;7PlyCLWKIeJz0tCE0OeIvmrYkk9czxK5bzdYChEONZqBxhhuO1ykaYaWWokNDfX81nB1PvxaDV/d&#10;e/ZZ9j87NDiW/J/icdp/aP30OG1eQQWewl18c++Mhpe4Pn6JPw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2qfBAAAA2wAAAA8AAAAAAAAAAAAAAAAAmAIAAGRycy9kb3du&#10;cmV2LnhtbFBLBQYAAAAABAAEAPUAAACGAwAAAAA=&#10;"/>
                <v:shape id="AutoShape 114" o:spid="_x0000_s1038" type="#_x0000_t13" style="position:absolute;left:1308;top:8495;width:707;height:549;rotation:-21746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LYxsIA&#10;AADbAAAADwAAAGRycy9kb3ducmV2LnhtbESPX2vCMBTF3wW/Q7iCb5paxibVKDrYmG4wrL74dmmu&#10;bbC5KU3U7tsvguDj4fz5cebLztbiSq03jhVMxgkI4sJpw6WCw/5jNAXhA7LG2jEp+CMPy0W/N8dM&#10;uxvv6JqHUsQR9hkqqEJoMil9UZFFP3YNcfROrrUYomxLqVu8xXFbyzRJXqVFw5FQYUPvFRXn/GIV&#10;/HynBkN9NDbiNtty/bn5fUuVGg661QxEoC48w4/2l1bwMoH7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tjGwgAAANsAAAAPAAAAAAAAAAAAAAAAAJgCAABkcnMvZG93&#10;bnJldi54bWxQSwUGAAAAAAQABAD1AAAAhwMAAAAA&#10;"/>
                <v:shape id="AutoShape 115" o:spid="_x0000_s1039" type="#_x0000_t13" style="position:absolute;left:1308;top:7624;width:7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nhS8MA&#10;AADbAAAADwAAAGRycy9kb3ducmV2LnhtbESPT2vCQBTE74LfYXlCb/rSICKpa5BKwZt/Dz2+Zl+T&#10;YPZtzG5N2k/fLRQ8DjPzG2aVD7ZRd+587UTD8ywBxVI4U0up4XJ+my5B+UBiqHHCGr7ZQ74ej1aU&#10;GdfLke+nUKoIEZ+RhiqENkP0RcWW/My1LNH7dJ2lEGVXoumoj3DbYJokC7RUS1yoqOXXiovr6ctq&#10;+Gi2i/dDe9uhwf7APwmeh+Ne66fJsHkBFXgIj/B/e2c0zF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nhS8MAAADbAAAADwAAAAAAAAAAAAAAAACYAgAAZHJzL2Rv&#10;d25yZXYueG1sUEsFBgAAAAAEAAQA9QAAAIgDAAAAAA==&#10;"/>
                <v:line id="Line 116" o:spid="_x0000_s1040" style="position:absolute;flip:x;visibility:visible;mso-wrap-style:square" from="1458,2918" to="4152,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17" o:spid="_x0000_s1041" style="position:absolute;flip:x;visibility:visible;mso-wrap-style:square" from="3441,2947" to="4788,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ehbMQAAADbAAAADwAAAGRycy9kb3ducmV2LnhtbESPT2vCQBDF74V+h2UKvQTdtEr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l6FsxAAAANsAAAAPAAAAAAAAAAAA&#10;AAAAAKECAABkcnMvZG93bnJldi54bWxQSwUGAAAAAAQABAD5AAAAkgMAAAAA&#10;">
                  <v:stroke endarrow="block"/>
                </v:line>
                <v:line id="Line 118" o:spid="_x0000_s1042" style="position:absolute;flip:x;visibility:visible;mso-wrap-style:square" from="4975,3092" to="5424,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sE98UAAADbAAAADwAAAGRycy9kb3ducmV2LnhtbESPT2vCQBDF74LfYRnBS6gbqy01uor9&#10;Iwilh9oeehyyYxLMzobsqOm3dwXB4+PN+715i1XnanWiNlSeDYxHKSji3NuKCwO/P5uHF1BBkC3W&#10;nsnAPwVYLfu9BWbWn/mbTjspVIRwyNBAKdJkWoe8JIdh5Bvi6O1961CibAttWzxHuKv1Y5o+a4cV&#10;x4YSG3orKT/sji6+sfni98kkeXU6SWb08SefqRZjhoNuPQcl1Mn9+JbeWgPTJ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sE98UAAADbAAAADwAAAAAAAAAA&#10;AAAAAAChAgAAZHJzL2Rvd25yZXYueG1sUEsFBgAAAAAEAAQA+QAAAJMDAAAAAA==&#10;">
                  <v:stroke endarrow="block"/>
                </v:line>
                <v:line id="Line 119" o:spid="_x0000_s1043" style="position:absolute;visibility:visible;mso-wrap-style:square" from="5798,3092" to="6397,4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20" o:spid="_x0000_s1044" style="position:absolute;visibility:visible;mso-wrap-style:square" from="6397,2947" to="8044,4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AutoShape 121" o:spid="_x0000_s1045" type="#_x0000_t13" style="position:absolute;left:2846;top:6752;width:7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WocEA&#10;AADbAAAADwAAAGRycy9kb3ducmV2LnhtbERPS0vDQBC+F/wPywjemolFQonZlqIUejN9HDyO2TEJ&#10;zc7G7NpEf333UOjx43sX68l26sKDb51oeE5SUCyVM63UGk7H7XwJygcSQ50T1vDHHtarh1lBuXGj&#10;7PlyCLWKIeJz0tCE0OeIvmrYkk9czxK5bzdYChEONZqBxhhuO1ykaYaWWokNDfX81nB1PvxaDV/d&#10;e/ZZ9j87NDiW/J/icdp/aP30OG1eQQWewl18c++Mhpc4Nn6JPw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R1qHBAAAA2wAAAA8AAAAAAAAAAAAAAAAAmAIAAGRycy9kb3du&#10;cmV2LnhtbFBLBQYAAAAABAAEAPUAAACGAwAAAAA=&#10;"/>
                <v:shape id="AutoShape 122" o:spid="_x0000_s1046" type="#_x0000_t13" style="position:absolute;left:4601;top:6752;width:7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1zOsQA&#10;AADbAAAADwAAAGRycy9kb3ducmV2LnhtbESPT2vCQBTE74V+h+UVeqsvFREb3YRSEbzVPz14fGaf&#10;SWj2bcyuJu2n7xYEj8PM/IZZ5INt1JU7XzvR8DpKQLEUztRSavjar15moHwgMdQ4YQ0/7CHPHh8W&#10;lBrXy5avu1CqCBGfkoYqhDZF9EXFlvzItSzRO7nOUoiyK9F01Ee4bXCcJFO0VEtcqKjlj4qL793F&#10;ajg2y+lh057XaLDf8G+C+2H7qfXz0/A+BxV4CPfwrb02GiZv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dczrEAAAA2wAAAA8AAAAAAAAAAAAAAAAAmAIAAGRycy9k&#10;b3ducmV2LnhtbFBLBQYAAAAABAAEAPUAAACJAwAAAAA=&#10;"/>
                <v:shape id="AutoShape 123" o:spid="_x0000_s1047" type="#_x0000_t13" style="position:absolute;left:6248;top:6752;width:706;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5MesEA&#10;AADbAAAADwAAAGRycy9kb3ducmV2LnhtbERPS0vDQBC+F/wPywjemokFQ4nZlqIUejN9HDyO2TEJ&#10;zc7G7NpEf333UOjx43sX68l26sKDb51oeE5SUCyVM63UGk7H7XwJygcSQ50T1vDHHtarh1lBuXGj&#10;7PlyCLWKIeJz0tCE0OeIvmrYkk9czxK5bzdYChEONZqBxhhuO1ykaYaWWokNDfX81nB1PvxaDV/d&#10;e/ZZ9j87NDiW/J/icdp/aP30OG1eQQWewl18c++Mhpe4Pn6JPw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THrBAAAA2wAAAA8AAAAAAAAAAAAAAAAAmAIAAGRycy9kb3du&#10;cmV2LnhtbFBLBQYAAAAABAAEAPUAAACGAwAAAAA=&#10;"/>
                <v:shape id="AutoShape 124" o:spid="_x0000_s1048" type="#_x0000_t13" style="position:absolute;left:8085;top:6726;width:707;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p4cMA&#10;AADbAAAADwAAAGRycy9kb3ducmV2LnhtbESPzWrDMBCE74G+g9hCb/HahYbiRjGlIZBb83fIcWNt&#10;bVNr5Vpq7Obpo0Cgx2FmvmHmxWhbdebeN040ZEkKiqV0ppFKw2G/mr6C8oHEUOuENfyxh2LxMJlT&#10;btwgWz7vQqUiRHxOGuoQuhzRlzVb8onrWKL35XpLIcq+QtPTEOG2xec0naGlRuJCTR1/1Fx+736t&#10;hlO7nB033c8aDQ4bvqS4H7efWj89ju9voAKP4T98b6+NhpcMbl/iD8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Lp4cMAAADbAAAADwAAAAAAAAAAAAAAAACYAgAAZHJzL2Rv&#10;d25yZXYueG1sUEsFBgAAAAAEAAQA9QAAAIgDAAAAAA==&#10;"/>
                <v:shape id="AutoShape 125" o:spid="_x0000_s1049" type="#_x0000_t13" style="position:absolute;left:9391;top:5707;width:707;height:549;rotation:-21746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bMMA&#10;AADbAAAADwAAAGRycy9kb3ducmV2LnhtbESPX2vCMBTF34V9h3AF32ZqYTqqadkGGzqFsc4X3y7N&#10;tQ1rbkoTtX57Mxj4eDh/fpxVMdhWnKn3xrGC2TQBQVw5bbhWsP95f3wG4QOyxtYxKbiShyJ/GK0w&#10;0+7C33QuQy3iCPsMFTQhdJmUvmrIop+6jjh6R9dbDFH2tdQ9XuK4bWWaJHNp0XAkNNjRW0PVb3my&#10;Cnbb1GBoD8ZG3Oazfv3YfC1SpSbj4WUJItAQ7uH/9loreErh70v8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QbMMAAADbAAAADwAAAAAAAAAAAAAAAACYAgAAZHJzL2Rv&#10;d25yZXYueG1sUEsFBgAAAAAEAAQA9QAAAIgDAAAAAA==&#10;"/>
                <v:shape id="AutoShape 126" o:spid="_x0000_s1050" type="#_x0000_t13" style="position:absolute;left:9391;top:7772;width:707;height:549;rotation:10276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t3sUA&#10;AADbAAAADwAAAGRycy9kb3ducmV2LnhtbESPQWsCMRSE74X+h/AEbzVri0VWo0hLoQdBtFrq7bF5&#10;3V26edkmMbv6641Q6HGYmW+Y+bI3jYjkfG1ZwXiUgSAurK65VLD/eHuYgvABWWNjmRScycNycX83&#10;x1zbjrcUd6EUCcI+RwVVCG0upS8qMuhHtiVO3rd1BkOSrpTaYZfgppGPWfYsDdacFips6aWi4md3&#10;Mgp+169bGeOxuxzGrvbrz83XNEalhoN+NQMRqA//4b/2u1YweYLb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OO3exQAAANsAAAAPAAAAAAAAAAAAAAAAAJgCAABkcnMv&#10;ZG93bnJldi54bWxQSwUGAAAAAAQABAD1AAAAigMAAAAA&#10;"/>
                <v:group id="Group 127" o:spid="_x0000_s1051" style="position:absolute;left:10330;top:7249;width:857;height:1943" coordorigin="13528,6791" coordsize="1030,2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AutoShape 128" o:spid="_x0000_s1052" type="#_x0000_t13" style="position:absolute;left:13633;top:8231;width:850;height:567;rotation:10276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QMcUA&#10;AADbAAAADwAAAGRycy9kb3ducmV2LnhtbESPQWsCMRSE74L/ITyht5q1YJHVKKIUehCKthW9PTbP&#10;3cXNy5qk2W1/fVMoeBxm5htmsepNIyI5X1tWMBlnIIgLq2suFXy8vzzOQPiArLGxTAq+ycNqORws&#10;MNe24z3FQyhFgrDPUUEVQptL6YuKDPqxbYmTd7HOYEjSlVI77BLcNPIpy56lwZrTQoUtbSoqrocv&#10;o+C22+5ljOfu53Piar87vp1mMSr1MOrXcxCB+nAP/7dftYLpF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dAxxQAAANsAAAAPAAAAAAAAAAAAAAAAAJgCAABkcnMv&#10;ZG93bnJldi54bWxQSwUGAAAAAAQABAD1AAAAigMAAAAA&#10;"/>
                  <v:shape id="AutoShape 129" o:spid="_x0000_s1053" type="#_x0000_t13" style="position:absolute;left:13708;top:7511;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xlcMA&#10;AADbAAAADwAAAGRycy9kb3ducmV2LnhtbESPT2vCQBTE7wW/w/IEb/XFQoNEVxFLwVv900OPz+wz&#10;CWbfxuzWRD+9Wyh4HGbmN8x82dtaXbn1lRMNk3ECiiV3ppJCw/fh83UKygcSQ7UT1nBjD8vF4GVO&#10;mXGd7Pi6D4WKEPEZaShDaDJEn5dsyY9dwxK9k2sthSjbAk1LXYTbGt+SJEVLlcSFkhpel5yf979W&#10;w7H+SH+2zWWDBrst3xM89LsvrUfDfjUDFbgPz/B/e2M0vKfw9yX+A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txlcMAAADbAAAADwAAAAAAAAAAAAAAAACYAgAAZHJzL2Rv&#10;d25yZXYueG1sUEsFBgAAAAAEAAQA9QAAAIgDAAAAAA==&#10;"/>
                  <v:shape id="AutoShape 130" o:spid="_x0000_s1054" type="#_x0000_t13" style="position:absolute;left:13528;top:6791;width:850;height:567;rotation:-21746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5z9MMA&#10;AADbAAAADwAAAGRycy9kb3ducmV2LnhtbESPS2vCQBSF94L/YbiCuzppwCrRSWgLLb5AtN24u2Ru&#10;k6GZOyEzavrvHaHg8nAeH2dZ9LYRF+q8cazgeZKAIC6dNlwp+P76eJqD8AFZY+OYFPyRhyIfDpaY&#10;aXflA12OoRJxhH2GCuoQ2kxKX9Zk0U9cSxy9H9dZDFF2ldQdXuO4bWSaJC/SouFIqLGl95rK3+PZ&#10;KthtU4OhORkbcetN9fa53s9Spcaj/nUBIlAfHuH/9kormM7g/iX+AJ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5z9MMAAADbAAAADwAAAAAAAAAAAAAAAACYAgAAZHJzL2Rv&#10;d25yZXYueG1sUEsFBgAAAAAEAAQA9QAAAIgDAAAAAA==&#10;"/>
                </v:group>
                <v:group id="Group 131" o:spid="_x0000_s1055" style="position:absolute;left:10289;top:4661;width:848;height:1969" coordorigin="14558,2831" coordsize="1020,20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132" o:spid="_x0000_s1056" type="#_x0000_t13" style="position:absolute;left:14728;top:3578;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Tl58QA&#10;AADbAAAADwAAAGRycy9kb3ducmV2LnhtbESPT2vCQBTE74V+h+UVeqsvFRQb3YRSEbzVPz14fGaf&#10;SWj2bcyuJu2n7xYEj8PM/IZZ5INt1JU7XzvR8DpKQLEUztRSavjar15moHwgMdQ4YQ0/7CHPHh8W&#10;lBrXy5avu1CqCBGfkoYqhDZF9EXFlvzItSzRO7nOUoiyK9F01Ee4bXCcJFO0VEtcqKjlj4qL793F&#10;ajg2y+lh057XaLDf8G+C+2H7qfXz0/A+BxV4CPfwrb02GiZv8P8l/g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5efEAAAA2wAAAA8AAAAAAAAAAAAAAAAAmAIAAGRycy9k&#10;b3ducmV2LnhtbFBLBQYAAAAABAAEAPUAAACJAwAAAAA=&#10;"/>
                  <v:shape id="AutoShape 133" o:spid="_x0000_s1057" type="#_x0000_t13" style="position:absolute;left:14558;top:2831;width:850;height:567;rotation:-217465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shPcAA&#10;AADbAAAADwAAAGRycy9kb3ducmV2LnhtbERPTWvCQBC9C/0PyxS86aY5qKSuYgst1Qpi6sXbkB2T&#10;pdnZkN1q/PedQ6HHx/tergffqiv10QU28DTNQBFXwTquDZy+3iYLUDEhW2wDk4E7RVivHkZLLGy4&#10;8ZGuZaqVhHAs0ECTUldoHauGPMZp6IiFu4TeYxLY19r2eJNw3+o8y2bao2NpaLCj14aq7/LHG9h/&#10;5g5Te3Ze6ra7+uV9e5jnxowfh80zqERD+hf/uT+sgZmsly/y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4shPcAAAADbAAAADwAAAAAAAAAAAAAAAACYAgAAZHJzL2Rvd25y&#10;ZXYueG1sUEsFBgAAAAAEAAQA9QAAAIUDAAAAAA==&#10;"/>
                  <v:shape id="AutoShape 134" o:spid="_x0000_s1058" type="#_x0000_t13" style="position:absolute;left:14608;top:4298;width:850;height:567;rotation:102763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cj8UA&#10;AADbAAAADwAAAGRycy9kb3ducmV2LnhtbESPQWsCMRSE7wX/Q3iCt5pdDyKrUYoi9CCItkp7e2xe&#10;dxc3L9skZrf99U2h0OMwM98wq81gWhHJ+caygnyagSAurW64UvD6sn9cgPABWWNrmRR8kYfNevSw&#10;wkLbnk8Uz6ESCcK+QAV1CF0hpS9rMuintiNO3od1BkOSrpLaYZ/gppWzLJtLgw2nhRo72tZU3s53&#10;o+DzsDvJGN/770vuGn+4Ht8WMSo1GQ9PSxCBhvAf/ms/awXzHH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hyPxQAAANsAAAAPAAAAAAAAAAAAAAAAAJgCAABkcnMv&#10;ZG93bnJldi54bWxQSwUGAAAAAAQABAD1AAAAigMAAAAA&#10;"/>
                </v:group>
                <v:shape id="Text Box 135" o:spid="_x0000_s1059" type="#_x0000_t202" style="position:absolute;left:2655;top:8669;width:6736;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mz7MEA&#10;AADbAAAADwAAAGRycy9kb3ducmV2LnhtbESP0YrCMBRE3wX/IVzBF1lTxa1ajaKC4quuH3Btrm2x&#10;uSlNtPXvjSDs4zAzZ5jlujWleFLtCssKRsMIBHFqdcGZgsvf/mcGwnlkjaVlUvAiB+tVt7PERNuG&#10;T/Q8+0wECLsEFeTeV4mULs3JoBvaijh4N1sb9EHWmdQ1NgFuSjmOolgaLDgs5FjRLqf0fn4YBbdj&#10;M/idN9eDv0xPk3iLxfR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5s+zBAAAA2wAAAA8AAAAAAAAAAAAAAAAAmAIAAGRycy9kb3du&#10;cmV2LnhtbFBLBQYAAAAABAAEAPUAAACGAwAAAAA=&#10;" stroked="f">
                  <v:textbox>
                    <w:txbxContent>
                      <w:p w:rsidR="00E168D0" w:rsidRPr="00F30577" w:rsidRDefault="00E168D0" w:rsidP="00E168D0">
                        <w:pPr>
                          <w:jc w:val="center"/>
                          <w:rPr>
                            <w:rFonts w:ascii="Arial Black" w:hAnsi="Arial Black"/>
                            <w:sz w:val="16"/>
                            <w:szCs w:val="16"/>
                          </w:rPr>
                        </w:pPr>
                        <w:r w:rsidRPr="00F30577">
                          <w:rPr>
                            <w:rFonts w:ascii="Arial Black" w:hAnsi="Arial Black"/>
                            <w:sz w:val="16"/>
                            <w:szCs w:val="16"/>
                          </w:rPr>
                          <w:t>DEMING’İN ÜRETİMDE SİSTEM TANIMI</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6" o:spid="_x0000_s1060" type="#_x0000_t66" style="position:absolute;left:9391;top:3615;width:748;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vPsQA&#10;AADbAAAADwAAAGRycy9kb3ducmV2LnhtbESPQWvCQBSE74L/YXlCb7qxoaKpq4ht0V5KY9v7I/tM&#10;gtm36e7WxH/vFgSPw8x8wyzXvWnEmZyvLSuYThIQxIXVNZcKvr/exnMQPiBrbCyTggt5WK+GgyVm&#10;2nac0/kQShEh7DNUUIXQZlL6oiKDfmJb4ugdrTMYonSl1A67CDeNfEySmTRYc1yosKVtRcXp8GcU&#10;5GF66dLXD/eiF+3n00+f7n7fd0o9jPrNM4hAfbiHb+29VjBL4f9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Q7z7EAAAA2wAAAA8AAAAAAAAAAAAAAAAAmAIAAGRycy9k&#10;b3ducmV2LnhtbFBLBQYAAAAABAAEAPUAAACJAwAAAAA=&#10;"/>
                <v:shape id="Text Box 137" o:spid="_x0000_s1061" type="#_x0000_t202" style="position:absolute;left:8792;top:3092;width:1796;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IMQA&#10;AADbAAAADwAAAGRycy9kb3ducmV2LnhtbESPzWrDMBCE74G+g9hCL6GRa4oJbpTQJi300BychJwX&#10;a2ObWCsjKf55+6pQyHGY+WaY1WY0rejJ+caygpdFAoK4tLrhSsHp+PW8BOEDssbWMimYyMNm/TBb&#10;Ya7twAX1h1CJWMI+RwV1CF0upS9rMugXtiOO3sU6gyFKV0ntcIjlppVpkmTSYMNxocaOtjWV18PN&#10;KMh27jYUvJ3vTp8/uO+q9PwxnZV6ehzf30AEGsM9/E9/68i9wt+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foSDEAAAA2wAAAA8AAAAAAAAAAAAAAAAAmAIAAGRycy9k&#10;b3ducmV2LnhtbFBLBQYAAAAABAAEAPUAAACJAwAAAAA=&#10;" stroked="f">
                  <v:textbox inset="0,0,0,0">
                    <w:txbxContent>
                      <w:p w:rsidR="00E168D0" w:rsidRDefault="00E168D0" w:rsidP="00E168D0">
                        <w:pPr>
                          <w:rPr>
                            <w:rFonts w:ascii="Tahoma" w:hAnsi="Tahoma" w:cs="Tahoma"/>
                          </w:rPr>
                        </w:pPr>
                        <w:r>
                          <w:rPr>
                            <w:rFonts w:ascii="Tahoma" w:hAnsi="Tahoma" w:cs="Tahoma"/>
                          </w:rPr>
                          <w:t>Müşteri Araştırması</w:t>
                        </w:r>
                      </w:p>
                    </w:txbxContent>
                  </v:textbox>
                </v:shape>
              </v:group>
            </w:pict>
          </mc:Fallback>
        </mc:AlternateContent>
      </w:r>
    </w:p>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Default="00E168D0" w:rsidP="0058344A"/>
    <w:p w:rsidR="00E168D0" w:rsidRPr="00D044E3" w:rsidRDefault="00E168D0" w:rsidP="0058344A">
      <w:pPr>
        <w:rPr>
          <w:b/>
        </w:rPr>
      </w:pPr>
      <w:r w:rsidRPr="00D044E3">
        <w:rPr>
          <w:b/>
        </w:rPr>
        <w:t>Ek3:</w:t>
      </w:r>
    </w:p>
    <w:p w:rsidR="00E168D0" w:rsidRPr="00736503" w:rsidRDefault="00E168D0" w:rsidP="00E168D0">
      <w:pPr>
        <w:spacing w:after="0"/>
        <w:jc w:val="center"/>
        <w:rPr>
          <w:rFonts w:ascii="Arial Black" w:hAnsi="Arial Black"/>
        </w:rPr>
      </w:pPr>
    </w:p>
    <w:p w:rsidR="00E168D0" w:rsidRPr="00736503" w:rsidRDefault="00E168D0" w:rsidP="00E168D0">
      <w:pPr>
        <w:spacing w:after="0"/>
        <w:rPr>
          <w:b/>
          <w:sz w:val="20"/>
          <w:szCs w:val="20"/>
        </w:rPr>
      </w:pPr>
      <w:r w:rsidRPr="00736503">
        <w:rPr>
          <w:b/>
          <w:sz w:val="20"/>
          <w:szCs w:val="20"/>
        </w:rPr>
        <w:t>KALİTE YÖNETİM SİSTEMİ</w:t>
      </w:r>
    </w:p>
    <w:p w:rsidR="00E168D0" w:rsidRPr="00736503" w:rsidRDefault="00E168D0" w:rsidP="00E168D0">
      <w:pPr>
        <w:spacing w:after="0"/>
        <w:rPr>
          <w:b/>
          <w:sz w:val="20"/>
          <w:szCs w:val="20"/>
        </w:rPr>
      </w:pPr>
      <w:r w:rsidRPr="00736503">
        <w:rPr>
          <w:b/>
          <w:sz w:val="20"/>
          <w:szCs w:val="20"/>
        </w:rPr>
        <w:t>TEPE YÖNETİM SORUMLULUĞU</w:t>
      </w:r>
    </w:p>
    <w:p w:rsidR="00E168D0" w:rsidRPr="00736503" w:rsidRDefault="00E168D0" w:rsidP="00E168D0">
      <w:pPr>
        <w:spacing w:after="0"/>
        <w:rPr>
          <w:b/>
          <w:sz w:val="20"/>
          <w:szCs w:val="20"/>
        </w:rPr>
      </w:pPr>
    </w:p>
    <w:p w:rsidR="00E168D0" w:rsidRPr="00736503" w:rsidRDefault="00E168D0" w:rsidP="00E168D0">
      <w:pPr>
        <w:spacing w:after="0"/>
        <w:rPr>
          <w:b/>
          <w:sz w:val="20"/>
          <w:szCs w:val="20"/>
        </w:rPr>
      </w:pPr>
      <w:r w:rsidRPr="00736503">
        <w:rPr>
          <w:b/>
          <w:sz w:val="20"/>
          <w:szCs w:val="20"/>
        </w:rPr>
        <w:t>ELE ALINMASI GEREKEN KONULAR</w:t>
      </w:r>
    </w:p>
    <w:p w:rsidR="00E168D0" w:rsidRPr="00736503" w:rsidRDefault="00E168D0" w:rsidP="00E168D0">
      <w:pPr>
        <w:spacing w:after="0"/>
        <w:rPr>
          <w:sz w:val="20"/>
          <w:szCs w:val="20"/>
        </w:rPr>
      </w:pP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Sistemleri ve prosesleri tanımlar. Etkili ve verimli olarak yönetir.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Proseslerin operasyon ve kontrolünü, ölçümlerinin yapılmasını sağlar.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Performans mükemmeliyetini sağlamak için ölçütleri belirler ve kaynak ihtiyaçlarının devamlılığını sağlar.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Kalite politikası, vizyon, strateji ve değerleri belirler.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Kalite kavramının yaygınlaşması, geliştirilmesi, çalışanlarının gelişmesi ve işlerine sarılması, kalite yönetim sistemi prensiplerinin uygulanmasını sağlar.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Belirli aralıklarla yönetim gözden geçirme proseslerini organize ederek, performans durumunu kontrol eder ve destekler.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Geliştirme proseslerinin tanımlanması, uygulanması, izlenmesini, gözden geçirilmesini sağlar.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Etkili ve verimli satın alma proseslerinin tanımlanması, değerlendirilmesi ve kontrollerinin yapılmasını sağlar.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Gerçeklere dayalı kararların alınması için gerekli olan veri toplanması, doğrulanması, geçerliliğinin sağlanmasını izler ve yardımcı olur.</w:t>
      </w:r>
    </w:p>
    <w:p w:rsidR="00E168D0" w:rsidRPr="00736503" w:rsidRDefault="00E168D0" w:rsidP="00E168D0">
      <w:pPr>
        <w:pStyle w:val="ListParagraph"/>
        <w:numPr>
          <w:ilvl w:val="0"/>
          <w:numId w:val="22"/>
        </w:numPr>
        <w:spacing w:before="0" w:beforeAutospacing="0" w:after="200" w:afterAutospacing="0" w:line="276" w:lineRule="auto"/>
        <w:contextualSpacing/>
        <w:rPr>
          <w:rFonts w:asciiTheme="minorHAnsi" w:hAnsiTheme="minorHAnsi"/>
          <w:sz w:val="20"/>
          <w:szCs w:val="20"/>
        </w:rPr>
      </w:pPr>
      <w:r w:rsidRPr="00736503">
        <w:rPr>
          <w:rFonts w:asciiTheme="minorHAnsi" w:hAnsiTheme="minorHAnsi"/>
          <w:sz w:val="20"/>
          <w:szCs w:val="20"/>
        </w:rPr>
        <w:t>İç ve dış tetkik sonuçlarına önem vererek eksiklik, aksaklıkların düzenlenmesinde öncelik tanır.</w:t>
      </w:r>
    </w:p>
    <w:p w:rsidR="00E168D0" w:rsidRDefault="00E168D0"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Default="00D044E3" w:rsidP="00E168D0">
      <w:pPr>
        <w:rPr>
          <w:rFonts w:cs="Arial"/>
          <w:sz w:val="20"/>
          <w:szCs w:val="20"/>
        </w:rPr>
      </w:pPr>
    </w:p>
    <w:p w:rsidR="00D044E3" w:rsidRPr="00736503" w:rsidRDefault="00D044E3" w:rsidP="00E168D0">
      <w:pPr>
        <w:rPr>
          <w:rFonts w:cs="Arial"/>
          <w:sz w:val="20"/>
          <w:szCs w:val="20"/>
        </w:rPr>
      </w:pPr>
    </w:p>
    <w:p w:rsidR="00E168D0" w:rsidRPr="00D044E3" w:rsidRDefault="00E168D0" w:rsidP="00E168D0">
      <w:pPr>
        <w:spacing w:line="360" w:lineRule="auto"/>
        <w:contextualSpacing/>
        <w:jc w:val="both"/>
        <w:rPr>
          <w:rFonts w:cs="Arial"/>
          <w:b/>
        </w:rPr>
      </w:pPr>
      <w:r w:rsidRPr="00D044E3">
        <w:rPr>
          <w:rFonts w:cs="Arial"/>
          <w:b/>
        </w:rPr>
        <w:t>Ek4:</w:t>
      </w:r>
    </w:p>
    <w:p w:rsidR="00E168D0" w:rsidRPr="00736503" w:rsidRDefault="00E168D0" w:rsidP="00E168D0">
      <w:pPr>
        <w:spacing w:line="360" w:lineRule="auto"/>
        <w:contextualSpacing/>
        <w:jc w:val="both"/>
        <w:rPr>
          <w:rFonts w:cs="Arial"/>
        </w:rPr>
      </w:pPr>
    </w:p>
    <w:p w:rsidR="00E168D0" w:rsidRPr="00736503" w:rsidRDefault="00D044E3" w:rsidP="00E168D0">
      <w:pPr>
        <w:spacing w:line="360" w:lineRule="auto"/>
        <w:contextualSpacing/>
        <w:jc w:val="both"/>
        <w:rPr>
          <w:rFonts w:cs="Arial"/>
          <w:u w:val="single"/>
        </w:rPr>
      </w:pPr>
      <w:r>
        <w:rPr>
          <w:rFonts w:cs="Arial"/>
          <w:noProof/>
          <w:u w:val="single"/>
        </w:rPr>
        <mc:AlternateContent>
          <mc:Choice Requires="wpg">
            <w:drawing>
              <wp:anchor distT="0" distB="0" distL="114300" distR="114300" simplePos="0" relativeHeight="251664384" behindDoc="0" locked="0" layoutInCell="1" allowOverlap="1">
                <wp:simplePos x="0" y="0"/>
                <wp:positionH relativeFrom="column">
                  <wp:posOffset>-608330</wp:posOffset>
                </wp:positionH>
                <wp:positionV relativeFrom="paragraph">
                  <wp:posOffset>-635</wp:posOffset>
                </wp:positionV>
                <wp:extent cx="6769100" cy="4432935"/>
                <wp:effectExtent l="0" t="2540" r="0" b="3175"/>
                <wp:wrapNone/>
                <wp:docPr id="1"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9100" cy="4432935"/>
                          <a:chOff x="1068" y="4682"/>
                          <a:chExt cx="10660" cy="4620"/>
                        </a:xfrm>
                      </wpg:grpSpPr>
                      <wps:wsp>
                        <wps:cNvPr id="2" name="Rectangle 139"/>
                        <wps:cNvSpPr>
                          <a:spLocks noChangeArrowheads="1"/>
                        </wps:cNvSpPr>
                        <wps:spPr bwMode="auto">
                          <a:xfrm>
                            <a:off x="3568" y="5277"/>
                            <a:ext cx="5470" cy="30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140"/>
                        <wps:cNvCnPr>
                          <a:cxnSpLocks noChangeShapeType="1"/>
                        </wps:cNvCnPr>
                        <wps:spPr bwMode="auto">
                          <a:xfrm>
                            <a:off x="1977" y="6742"/>
                            <a:ext cx="15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41"/>
                        <wps:cNvCnPr>
                          <a:cxnSpLocks noChangeShapeType="1"/>
                        </wps:cNvCnPr>
                        <wps:spPr bwMode="auto">
                          <a:xfrm>
                            <a:off x="9038" y="6742"/>
                            <a:ext cx="15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142"/>
                        <wps:cNvSpPr>
                          <a:spLocks noChangeArrowheads="1"/>
                        </wps:cNvSpPr>
                        <wps:spPr bwMode="auto">
                          <a:xfrm>
                            <a:off x="3568" y="5277"/>
                            <a:ext cx="1719" cy="1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143"/>
                        <wps:cNvSpPr txBox="1">
                          <a:spLocks noChangeArrowheads="1"/>
                        </wps:cNvSpPr>
                        <wps:spPr bwMode="auto">
                          <a:xfrm>
                            <a:off x="3568" y="5277"/>
                            <a:ext cx="1719" cy="1142"/>
                          </a:xfrm>
                          <a:prstGeom prst="rect">
                            <a:avLst/>
                          </a:prstGeom>
                          <a:solidFill>
                            <a:srgbClr val="FFFFFF"/>
                          </a:solidFill>
                          <a:ln w="9525">
                            <a:solidFill>
                              <a:srgbClr val="000000"/>
                            </a:solidFill>
                            <a:miter lim="800000"/>
                            <a:headEnd/>
                            <a:tailEnd/>
                          </a:ln>
                        </wps:spPr>
                        <wps:txbx>
                          <w:txbxContent>
                            <w:p w:rsidR="00E168D0" w:rsidRDefault="00E168D0" w:rsidP="00E168D0">
                              <w:r>
                                <w:t>Informasyon</w:t>
                              </w:r>
                              <w:r>
                                <w:br/>
                              </w:r>
                              <w:r w:rsidRPr="009804F0">
                                <w:rPr>
                                  <w:b/>
                                </w:rPr>
                                <w:t>4.1</w:t>
                              </w:r>
                            </w:p>
                          </w:txbxContent>
                        </wps:txbx>
                        <wps:bodyPr rot="0" vert="horz" wrap="square" lIns="91440" tIns="45720" rIns="91440" bIns="45720" anchor="t" anchorCtr="0" upright="1">
                          <a:noAutofit/>
                        </wps:bodyPr>
                      </wps:wsp>
                      <wps:wsp>
                        <wps:cNvPr id="7" name="Rectangle 144"/>
                        <wps:cNvSpPr>
                          <a:spLocks noChangeArrowheads="1"/>
                        </wps:cNvSpPr>
                        <wps:spPr bwMode="auto">
                          <a:xfrm>
                            <a:off x="7319" y="5277"/>
                            <a:ext cx="1719" cy="1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145"/>
                        <wps:cNvSpPr txBox="1">
                          <a:spLocks noChangeArrowheads="1"/>
                        </wps:cNvSpPr>
                        <wps:spPr bwMode="auto">
                          <a:xfrm>
                            <a:off x="7319" y="7223"/>
                            <a:ext cx="1719" cy="1142"/>
                          </a:xfrm>
                          <a:prstGeom prst="rect">
                            <a:avLst/>
                          </a:prstGeom>
                          <a:solidFill>
                            <a:srgbClr val="FFFFFF"/>
                          </a:solidFill>
                          <a:ln w="9525">
                            <a:solidFill>
                              <a:srgbClr val="000000"/>
                            </a:solidFill>
                            <a:miter lim="800000"/>
                            <a:headEnd/>
                            <a:tailEnd/>
                          </a:ln>
                        </wps:spPr>
                        <wps:txbx>
                          <w:txbxContent>
                            <w:p w:rsidR="00E168D0" w:rsidRDefault="00E168D0" w:rsidP="00E168D0"/>
                          </w:txbxContent>
                        </wps:txbx>
                        <wps:bodyPr rot="0" vert="horz" wrap="square" lIns="91440" tIns="45720" rIns="91440" bIns="45720" anchor="t" anchorCtr="0" upright="1">
                          <a:noAutofit/>
                        </wps:bodyPr>
                      </wps:wsp>
                      <wps:wsp>
                        <wps:cNvPr id="9" name="Rectangle 146"/>
                        <wps:cNvSpPr>
                          <a:spLocks noChangeArrowheads="1"/>
                        </wps:cNvSpPr>
                        <wps:spPr bwMode="auto">
                          <a:xfrm>
                            <a:off x="3568" y="7223"/>
                            <a:ext cx="1719" cy="1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47"/>
                        <wps:cNvSpPr txBox="1">
                          <a:spLocks noChangeArrowheads="1"/>
                        </wps:cNvSpPr>
                        <wps:spPr bwMode="auto">
                          <a:xfrm>
                            <a:off x="7319" y="7223"/>
                            <a:ext cx="1719" cy="1142"/>
                          </a:xfrm>
                          <a:prstGeom prst="rect">
                            <a:avLst/>
                          </a:prstGeom>
                          <a:solidFill>
                            <a:srgbClr val="FFFFFF"/>
                          </a:solidFill>
                          <a:ln w="9525">
                            <a:solidFill>
                              <a:srgbClr val="000000"/>
                            </a:solidFill>
                            <a:miter lim="800000"/>
                            <a:headEnd/>
                            <a:tailEnd/>
                          </a:ln>
                        </wps:spPr>
                        <wps:txbx>
                          <w:txbxContent>
                            <w:p w:rsidR="00E168D0" w:rsidRDefault="00E168D0" w:rsidP="00E168D0">
                              <w:r>
                                <w:t>İnsanlar</w:t>
                              </w:r>
                              <w:r>
                                <w:br/>
                              </w:r>
                              <w:r w:rsidRPr="009804F0">
                                <w:rPr>
                                  <w:b/>
                                </w:rPr>
                                <w:t>4.4</w:t>
                              </w:r>
                            </w:p>
                          </w:txbxContent>
                        </wps:txbx>
                        <wps:bodyPr rot="0" vert="horz" wrap="square" lIns="91440" tIns="45720" rIns="91440" bIns="45720" anchor="t" anchorCtr="0" upright="1">
                          <a:noAutofit/>
                        </wps:bodyPr>
                      </wps:wsp>
                      <wps:wsp>
                        <wps:cNvPr id="11" name="Rectangle 148"/>
                        <wps:cNvSpPr>
                          <a:spLocks noChangeArrowheads="1"/>
                        </wps:cNvSpPr>
                        <wps:spPr bwMode="auto">
                          <a:xfrm>
                            <a:off x="7319" y="5277"/>
                            <a:ext cx="1719" cy="11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149"/>
                        <wps:cNvSpPr txBox="1">
                          <a:spLocks noChangeArrowheads="1"/>
                        </wps:cNvSpPr>
                        <wps:spPr bwMode="auto">
                          <a:xfrm>
                            <a:off x="7319" y="5277"/>
                            <a:ext cx="1719" cy="1142"/>
                          </a:xfrm>
                          <a:prstGeom prst="rect">
                            <a:avLst/>
                          </a:prstGeom>
                          <a:solidFill>
                            <a:srgbClr val="FFFFFF"/>
                          </a:solidFill>
                          <a:ln w="9525">
                            <a:solidFill>
                              <a:srgbClr val="000000"/>
                            </a:solidFill>
                            <a:miter lim="800000"/>
                            <a:headEnd/>
                            <a:tailEnd/>
                          </a:ln>
                        </wps:spPr>
                        <wps:txbx>
                          <w:txbxContent>
                            <w:p w:rsidR="00E168D0" w:rsidRDefault="00E168D0" w:rsidP="00E168D0">
                              <w:r>
                                <w:t>Metod</w:t>
                              </w:r>
                              <w:r>
                                <w:br/>
                              </w:r>
                              <w:r w:rsidRPr="009804F0">
                                <w:rPr>
                                  <w:b/>
                                </w:rPr>
                                <w:t>4.2</w:t>
                              </w:r>
                            </w:p>
                          </w:txbxContent>
                        </wps:txbx>
                        <wps:bodyPr rot="0" vert="horz" wrap="square" lIns="91440" tIns="45720" rIns="91440" bIns="45720" anchor="t" anchorCtr="0" upright="1">
                          <a:noAutofit/>
                        </wps:bodyPr>
                      </wps:wsp>
                      <wps:wsp>
                        <wps:cNvPr id="13" name="Text Box 150"/>
                        <wps:cNvSpPr txBox="1">
                          <a:spLocks noChangeArrowheads="1"/>
                        </wps:cNvSpPr>
                        <wps:spPr bwMode="auto">
                          <a:xfrm>
                            <a:off x="3568" y="7223"/>
                            <a:ext cx="1719" cy="1142"/>
                          </a:xfrm>
                          <a:prstGeom prst="rect">
                            <a:avLst/>
                          </a:prstGeom>
                          <a:solidFill>
                            <a:srgbClr val="FFFFFF"/>
                          </a:solidFill>
                          <a:ln w="9525">
                            <a:solidFill>
                              <a:srgbClr val="000000"/>
                            </a:solidFill>
                            <a:miter lim="800000"/>
                            <a:headEnd/>
                            <a:tailEnd/>
                          </a:ln>
                        </wps:spPr>
                        <wps:txbx>
                          <w:txbxContent>
                            <w:p w:rsidR="00E168D0" w:rsidRDefault="00E168D0" w:rsidP="00E168D0">
                              <w:r>
                                <w:t>Araç/Gereç</w:t>
                              </w:r>
                              <w:r>
                                <w:br/>
                              </w:r>
                              <w:r w:rsidRPr="009804F0">
                                <w:rPr>
                                  <w:b/>
                                </w:rPr>
                                <w:t>4.3</w:t>
                              </w:r>
                            </w:p>
                          </w:txbxContent>
                        </wps:txbx>
                        <wps:bodyPr rot="0" vert="horz" wrap="square" lIns="91440" tIns="45720" rIns="91440" bIns="45720" anchor="t" anchorCtr="0" upright="1">
                          <a:noAutofit/>
                        </wps:bodyPr>
                      </wps:wsp>
                      <wps:wsp>
                        <wps:cNvPr id="14" name="AutoShape 151"/>
                        <wps:cNvSpPr>
                          <a:spLocks noChangeArrowheads="1"/>
                        </wps:cNvSpPr>
                        <wps:spPr bwMode="auto">
                          <a:xfrm>
                            <a:off x="5555" y="5785"/>
                            <a:ext cx="1429" cy="1075"/>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52"/>
                        <wps:cNvSpPr>
                          <a:spLocks noChangeArrowheads="1"/>
                        </wps:cNvSpPr>
                        <wps:spPr bwMode="auto">
                          <a:xfrm rot="10800000">
                            <a:off x="5710" y="6742"/>
                            <a:ext cx="1429" cy="1075"/>
                          </a:xfrm>
                          <a:custGeom>
                            <a:avLst/>
                            <a:gdLst>
                              <a:gd name="T0" fmla="*/ 9250 w 21600"/>
                              <a:gd name="T1" fmla="*/ 0 h 21600"/>
                              <a:gd name="T2" fmla="*/ 3055 w 21600"/>
                              <a:gd name="T3" fmla="*/ 21600 h 21600"/>
                              <a:gd name="T4" fmla="*/ 9725 w 21600"/>
                              <a:gd name="T5" fmla="*/ 8310 h 21600"/>
                              <a:gd name="T6" fmla="*/ 15662 w 21600"/>
                              <a:gd name="T7" fmla="*/ 14285 h 21600"/>
                              <a:gd name="T8" fmla="*/ 21600 w 21600"/>
                              <a:gd name="T9" fmla="*/ 8310 h 21600"/>
                              <a:gd name="T10" fmla="*/ 17694720 60000 65536"/>
                              <a:gd name="T11" fmla="*/ 5898240 60000 65536"/>
                              <a:gd name="T12" fmla="*/ 5898240 60000 65536"/>
                              <a:gd name="T13" fmla="*/ 5898240 60000 65536"/>
                              <a:gd name="T14" fmla="*/ 0 60000 65536"/>
                              <a:gd name="T15" fmla="*/ 0 w 21600"/>
                              <a:gd name="T16" fmla="*/ 8310 h 21600"/>
                              <a:gd name="T17" fmla="*/ 6110 w 21600"/>
                              <a:gd name="T18" fmla="*/ 21600 h 21600"/>
                            </a:gdLst>
                            <a:ahLst/>
                            <a:cxnLst>
                              <a:cxn ang="T10">
                                <a:pos x="T0" y="T1"/>
                              </a:cxn>
                              <a:cxn ang="T11">
                                <a:pos x="T2" y="T3"/>
                              </a:cxn>
                              <a:cxn ang="T12">
                                <a:pos x="T4" y="T5"/>
                              </a:cxn>
                              <a:cxn ang="T13">
                                <a:pos x="T6" y="T7"/>
                              </a:cxn>
                              <a:cxn ang="T14">
                                <a:pos x="T8" y="T9"/>
                              </a:cxn>
                            </a:cxnLst>
                            <a:rect l="T15" t="T16" r="T17" b="T18"/>
                            <a:pathLst>
                              <a:path w="21600" h="21600">
                                <a:moveTo>
                                  <a:pt x="15662" y="14285"/>
                                </a:moveTo>
                                <a:lnTo>
                                  <a:pt x="21600" y="8310"/>
                                </a:lnTo>
                                <a:lnTo>
                                  <a:pt x="18630" y="8310"/>
                                </a:lnTo>
                                <a:cubicBezTo>
                                  <a:pt x="18630" y="3721"/>
                                  <a:pt x="14430" y="0"/>
                                  <a:pt x="9250" y="0"/>
                                </a:cubicBezTo>
                                <a:cubicBezTo>
                                  <a:pt x="4141" y="0"/>
                                  <a:pt x="0" y="3799"/>
                                  <a:pt x="0" y="8485"/>
                                </a:cubicBezTo>
                                <a:lnTo>
                                  <a:pt x="0" y="21600"/>
                                </a:lnTo>
                                <a:lnTo>
                                  <a:pt x="6110" y="21600"/>
                                </a:lnTo>
                                <a:lnTo>
                                  <a:pt x="6110" y="8310"/>
                                </a:lnTo>
                                <a:cubicBezTo>
                                  <a:pt x="6110" y="6947"/>
                                  <a:pt x="7362" y="5842"/>
                                  <a:pt x="8907" y="5842"/>
                                </a:cubicBezTo>
                                <a:lnTo>
                                  <a:pt x="9725" y="5842"/>
                                </a:lnTo>
                                <a:cubicBezTo>
                                  <a:pt x="11269" y="5842"/>
                                  <a:pt x="12520" y="6947"/>
                                  <a:pt x="12520" y="8310"/>
                                </a:cubicBezTo>
                                <a:lnTo>
                                  <a:pt x="9725" y="831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Text Box 153"/>
                        <wps:cNvSpPr txBox="1">
                          <a:spLocks noChangeArrowheads="1"/>
                        </wps:cNvSpPr>
                        <wps:spPr bwMode="auto">
                          <a:xfrm>
                            <a:off x="5842" y="6420"/>
                            <a:ext cx="1361" cy="656"/>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168D0" w:rsidRDefault="00E168D0" w:rsidP="00E168D0">
                              <w:r w:rsidRPr="009804F0">
                                <w:rPr>
                                  <w:b/>
                                </w:rPr>
                                <w:t>5</w:t>
                              </w:r>
                              <w:r>
                                <w:t>- Aksiyon</w:t>
                              </w:r>
                            </w:p>
                          </w:txbxContent>
                        </wps:txbx>
                        <wps:bodyPr rot="0" vert="horz" wrap="square" lIns="91440" tIns="45720" rIns="91440" bIns="45720" anchor="t" anchorCtr="0" upright="1">
                          <a:noAutofit/>
                        </wps:bodyPr>
                      </wps:wsp>
                      <wps:wsp>
                        <wps:cNvPr id="17" name="Text Box 154"/>
                        <wps:cNvSpPr txBox="1">
                          <a:spLocks noChangeArrowheads="1"/>
                        </wps:cNvSpPr>
                        <wps:spPr bwMode="auto">
                          <a:xfrm>
                            <a:off x="5624" y="4682"/>
                            <a:ext cx="186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r w:rsidRPr="009804F0">
                                <w:rPr>
                                  <w:b/>
                                </w:rPr>
                                <w:t>1</w:t>
                              </w:r>
                              <w:r>
                                <w:t>- Proses Çizimi</w:t>
                              </w:r>
                            </w:p>
                          </w:txbxContent>
                        </wps:txbx>
                        <wps:bodyPr rot="0" vert="horz" wrap="square" lIns="91440" tIns="45720" rIns="91440" bIns="45720" anchor="t" anchorCtr="0" upright="1">
                          <a:noAutofit/>
                        </wps:bodyPr>
                      </wps:wsp>
                      <wps:wsp>
                        <wps:cNvPr id="18" name="Text Box 155"/>
                        <wps:cNvSpPr txBox="1">
                          <a:spLocks noChangeArrowheads="1"/>
                        </wps:cNvSpPr>
                        <wps:spPr bwMode="auto">
                          <a:xfrm>
                            <a:off x="9457" y="6263"/>
                            <a:ext cx="2271"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r w:rsidRPr="009804F0">
                                <w:rPr>
                                  <w:b/>
                                </w:rPr>
                                <w:t>2</w:t>
                              </w:r>
                              <w:r>
                                <w:t>- Ölçülebilir hedef</w:t>
                              </w:r>
                            </w:p>
                            <w:p w:rsidR="00E168D0" w:rsidRDefault="00E168D0" w:rsidP="00E168D0">
                              <w:r>
                                <w:t>(Stratejik objektif)</w:t>
                              </w:r>
                            </w:p>
                          </w:txbxContent>
                        </wps:txbx>
                        <wps:bodyPr rot="0" vert="horz" wrap="square" lIns="91440" tIns="45720" rIns="91440" bIns="45720" anchor="t" anchorCtr="0" upright="1">
                          <a:noAutofit/>
                        </wps:bodyPr>
                      </wps:wsp>
                      <wps:wsp>
                        <wps:cNvPr id="19" name="Text Box 156"/>
                        <wps:cNvSpPr txBox="1">
                          <a:spLocks noChangeArrowheads="1"/>
                        </wps:cNvSpPr>
                        <wps:spPr bwMode="auto">
                          <a:xfrm>
                            <a:off x="1648" y="6133"/>
                            <a:ext cx="186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r w:rsidRPr="009804F0">
                                <w:rPr>
                                  <w:b/>
                                </w:rPr>
                                <w:t>3</w:t>
                              </w:r>
                              <w:r>
                                <w:t>- Girdiler</w:t>
                              </w:r>
                            </w:p>
                          </w:txbxContent>
                        </wps:txbx>
                        <wps:bodyPr rot="0" vert="horz" wrap="square" lIns="91440" tIns="45720" rIns="91440" bIns="45720" anchor="t" anchorCtr="0" upright="1">
                          <a:noAutofit/>
                        </wps:bodyPr>
                      </wps:wsp>
                      <wps:wsp>
                        <wps:cNvPr id="20" name="Text Box 157"/>
                        <wps:cNvSpPr txBox="1">
                          <a:spLocks noChangeArrowheads="1"/>
                        </wps:cNvSpPr>
                        <wps:spPr bwMode="auto">
                          <a:xfrm>
                            <a:off x="1068" y="8034"/>
                            <a:ext cx="186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D0" w:rsidRDefault="00E168D0" w:rsidP="00E168D0">
                              <w:r>
                                <w:t>Girdi kaynakları</w:t>
                              </w:r>
                            </w:p>
                          </w:txbxContent>
                        </wps:txbx>
                        <wps:bodyPr rot="0" vert="horz" wrap="square" lIns="91440" tIns="45720" rIns="91440" bIns="45720" anchor="t" anchorCtr="0" upright="1">
                          <a:noAutofit/>
                        </wps:bodyPr>
                      </wps:wsp>
                      <wps:wsp>
                        <wps:cNvPr id="21" name="AutoShape 158"/>
                        <wps:cNvCnPr>
                          <a:cxnSpLocks noChangeShapeType="1"/>
                        </wps:cNvCnPr>
                        <wps:spPr bwMode="auto">
                          <a:xfrm>
                            <a:off x="1977" y="6982"/>
                            <a:ext cx="15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9"/>
                        <wps:cNvCnPr>
                          <a:cxnSpLocks noChangeShapeType="1"/>
                        </wps:cNvCnPr>
                        <wps:spPr bwMode="auto">
                          <a:xfrm>
                            <a:off x="1977" y="6519"/>
                            <a:ext cx="153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60"/>
                        <wps:cNvCnPr>
                          <a:cxnSpLocks noChangeShapeType="1"/>
                        </wps:cNvCnPr>
                        <wps:spPr bwMode="auto">
                          <a:xfrm>
                            <a:off x="1977" y="6519"/>
                            <a:ext cx="0" cy="46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61"/>
                        <wps:cNvCnPr>
                          <a:cxnSpLocks noChangeShapeType="1"/>
                        </wps:cNvCnPr>
                        <wps:spPr bwMode="auto">
                          <a:xfrm flipH="1" flipV="1">
                            <a:off x="1709" y="7223"/>
                            <a:ext cx="10" cy="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62"/>
                        <wps:cNvCnPr>
                          <a:cxnSpLocks noChangeShapeType="1"/>
                        </wps:cNvCnPr>
                        <wps:spPr bwMode="auto">
                          <a:xfrm flipV="1">
                            <a:off x="1709" y="6742"/>
                            <a:ext cx="268" cy="4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63"/>
                        <wps:cNvCnPr>
                          <a:cxnSpLocks noChangeShapeType="1"/>
                        </wps:cNvCnPr>
                        <wps:spPr bwMode="auto">
                          <a:xfrm flipH="1">
                            <a:off x="9253" y="5520"/>
                            <a:ext cx="429" cy="10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64"/>
                        <wps:cNvSpPr txBox="1">
                          <a:spLocks noChangeArrowheads="1"/>
                        </wps:cNvSpPr>
                        <wps:spPr bwMode="auto">
                          <a:xfrm>
                            <a:off x="9253" y="5046"/>
                            <a:ext cx="186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D0" w:rsidRPr="009804F0" w:rsidRDefault="00E168D0" w:rsidP="00E168D0">
                              <w:r w:rsidRPr="009804F0">
                                <w:t>Doğrulama</w:t>
                              </w:r>
                            </w:p>
                          </w:txbxContent>
                        </wps:txbx>
                        <wps:bodyPr rot="0" vert="horz" wrap="square" lIns="91440" tIns="45720" rIns="91440" bIns="45720" anchor="t" anchorCtr="0" upright="1">
                          <a:noAutofit/>
                        </wps:bodyPr>
                      </wps:wsp>
                      <wps:wsp>
                        <wps:cNvPr id="28" name="Text Box 165"/>
                        <wps:cNvSpPr txBox="1">
                          <a:spLocks noChangeArrowheads="1"/>
                        </wps:cNvSpPr>
                        <wps:spPr bwMode="auto">
                          <a:xfrm>
                            <a:off x="3568" y="8679"/>
                            <a:ext cx="5008" cy="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68D0" w:rsidRPr="009804F0" w:rsidRDefault="00E168D0" w:rsidP="00E168D0">
                              <w:pPr>
                                <w:rPr>
                                  <w:sz w:val="24"/>
                                  <w:szCs w:val="24"/>
                                </w:rPr>
                              </w:pPr>
                              <w:r w:rsidRPr="009804F0">
                                <w:rPr>
                                  <w:b/>
                                  <w:sz w:val="24"/>
                                  <w:szCs w:val="24"/>
                                  <w:u w:val="single"/>
                                </w:rPr>
                                <w:t>Şekil:</w:t>
                              </w:r>
                              <w:r w:rsidRPr="009804F0">
                                <w:rPr>
                                  <w:b/>
                                  <w:sz w:val="24"/>
                                  <w:szCs w:val="24"/>
                                </w:rPr>
                                <w:t xml:space="preserve"> Ölçülebilir Hedef için Strateji Belirleme</w:t>
                              </w:r>
                            </w:p>
                            <w:p w:rsidR="00E168D0" w:rsidRPr="00F32CE2" w:rsidRDefault="00E168D0" w:rsidP="00E168D0">
                              <w:pPr>
                                <w:rPr>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 o:spid="_x0000_s1062" style="position:absolute;left:0;text-align:left;margin-left:-47.9pt;margin-top:-.05pt;width:533pt;height:349.05pt;z-index:251664384" coordorigin="1068,4682" coordsize="10660,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ZOdAoAAC5mAAAOAAAAZHJzL2Uyb0RvYy54bWzsXVtv28oRfi/Q/0DwsYAjLu8UohwkvqQH&#10;yGkPetS+0xQlEaVIlaQt5xT972dm9sKlJDp2YstOs36wKXO43J35dnZ2Lqu3P91tSus2b9qirmY2&#10;e+PYVl5l9aKoVjP7n/Ors9i22i6tFmlZV/nM/py39k/v/vynt7vtNHfrdV0u8saCRqp2utvO7HXX&#10;baeTSZut803avqm3eQU3l3WzSTv42KwmiybdQeubcuI6TjjZ1c1i29RZ3rbw3wt+035H7S+Xedb9&#10;fbls884qZzb0raPfDf2+xt+Td2/T6apJt+siE91Iv6IXm7So4KWqqYu0S62bpjhoalNkTd3Wy+5N&#10;Vm8m9XJZZDmNAUbDnL3RfGzqmy2NZTXdrbaKTcDaPT59dbPZ325/baxiAbKzrSrdgIjorRbzYmTO&#10;bruaAs3HZvvb9teGjxAuP9XZv1u4Pdm/j59XnNi63v1SL6DB9KariTl3y2aDTcCwrTuSwWclg/yu&#10;szL4ZxiFCXNAVBnc833PTbyASylbgyjxOeaEgCq8HcauvHcpnoeboXw6dEnAk3TK30y9Fb3DoQHk&#10;2p6r7bdx9bd1us1JWC1yTHDVlVz9B0AxrVZlDpxNOGeJTrK15Ty1qvp8DXT5+6apd+s8XUC3GNJD&#10;57UH8EMLEvkik71AMCtwo4gzS7I68CPBKc+J6Z7iVDrdNm33Ma83Fl7M7Aa6TzJMbz+1HXanJ0GR&#10;tnVZLK6KsqQPzer6vGys2xRm3RX90Aj2yMrK2s3sJHADanm8CYd+jjWxKTpQH2WxmdmxIkqnyLfL&#10;agHdTKddWpT8GrpcVoKRyDsOget68Rn42NRcN4Aug4t13fxuWzvQCzO7/c9N2uS2Vf5cgSwS5vuo&#10;SOiDH0QAMavR71zrd9Iqg6Zmdmdb/PK848rnZtsUqzW8idHYq/o9TJJlQZxF2fJeic4CSk8EV0/C&#10;FbtDiLYYDBcYKdB3XnEtkN1VQgsoxBL5/PMWZvwAsPyRBwOWJYBTnN1h5IvZLQHLAg9uoWIYzuse&#10;igKtbdekyN7zuqoAuHXDuTyC3apG4BJYngCSoLMF8o6g0OqIP11TkC4AiM3sTb4AcOWwfOIVn1qI&#10;03QK44bJJq74cvLfxEku48vYP/Pd8PLMdy4uzt5fnftn4RWLggvv4vz8gv0PMcX86bpYLPIKByeX&#10;NuY/TMmJRZYvSmpxU4yaDFsnbQCdlX+p06Sv9qcZjg6RcDpE+8cQTfg8GaITB9ZSg2iDaDBoH2Wo&#10;HTcpAolozaTgmlIg+gVNChaxhGtoxnifjEmB26Mf2KQIJVznuIx/qO/AovA0iwLRanV3cEMaQy9g&#10;Chvcou7o7q7v+F5QLZDGOtY2c2B88i2yrnn9PSzjMvdcCI48VK9g/x5u5gyCEcEGrhpcwejkcNU0&#10;L/lSNDvhNJpX4TZyXdL9tLchf4/B7VDz0pbXQFn6G4QbDbTeoeYNT6h5lRvNINi40bSAw/EtGgOn&#10;4IHqJQ+rUb29m/gJnG1P4P/tjV61KzFWhGZFMBUY0q1eERzSIhLG6t0Lb7R6FMSEME4VwmAq5KaZ&#10;vfsRtxObvWa7dtxo6HWv2kUb3avrXhWP67Ec6OG4F3CeGQP4S1hWe2yDZR3LxyJxgXI0QsrEc8ct&#10;Avjh3rMoFjklKrLsuzJu4UR0T4tbZDc8FQI9ezKEDJk+CxGbXS2krQ9W/3JTQv7QXyZW4gaOtbNc&#10;FkIyC8WWezqwqBSdY62PE8Eypog8JwjGGgMVoejobWMNAv8VYRK5ow0CjxRd7LHRDoJjX9GxIAzd&#10;sR6C27Qn9N04GOshOKwUIR/KCANBVorwvi7iPkwRMsgs8iFfwwKJOPA7CDzyIKAopQTR2FUPBHES&#10;u/799LqUHkKvS+sh9LrQ7u+JLrZx5OlCu5dzutBCBigYEQU7FJoGaJhFap6ka545lE4heUTMHbiC&#10;xBjIZ5uDqHB+besWU7zmIDhwc895Igk9gXc1cp7RIclBDEhOOzh4J9DtkbuD1oGrSC4n+iG5NyAH&#10;piG5TJE6JPcH5DzYPyebU3aG/xWjbiAnBRMS5wyEBqHBOYM3QF7QnAHXIS1xDkwllbFNO2QaMQYu&#10;MVuEKxRrLa/w3qa+zec1UXWUIIezkfoMQViu6uD9PVVZ6dSiRRghAgJfDMSSRP7d8obj0OOSOUKa&#10;3VwX2Yf8d71tph7wIpeECSLmTUFuH29KqEf+b1Sb1HPZkWGrw0/8EZ/5MGuh+4OGeCtelJAY5FtF&#10;533FlGGDw9FyYs6e+7iC04M68AjSB/JPNY2qS2CC2Bd5QsJBLLOkODfixAEQATfkDUTeQDLDQeJK&#10;sE8vKYbPCbkxNxQxqL03MzfAZDh49X5n+zvasIeNy1cKFMhOafSSIivrNufiwOlBaFXzhAbbr9bj&#10;KYUmK/E7ykpENcndqVpaYqAiJc9lOvKcUOaIzFLUryJzOYjEjD+So2gsSWVN6SYJzuQxu083Sowl&#10;CZuHh1iGxpLkBqGxJI0laSzJgdE+NK24SWUsyYO9jbEkf7j6Ftxo7wfmAxX3FYbkaYJDtD+j3ZIP&#10;2ybY0Gg5UV4IO1qscwkDclHBtkbWzj2yLkuVbOCW/p5yK6y3zFXN1vWKu1fKmw2U8PE6LijKgx/e&#10;Ufg/1uJRfZfcqFPJJjZBqmiw8/qaKP3rq34ZDGkQ3B3bTH5FmUwfEVPZTSaKoEcRwLlxMIFV8PC0&#10;Ezh0uR+xL0NV4YQ4BEVDFayR9Ek+xQRGJaFmNHnphNoQRjC+n6qOX7RM7AknCteJYkgMnPEf3OTs&#10;KoyjM//KD86SyInPHJZ8SELHT/yLq2Hl26eiyr+98u0erfksGR6qcA+7T8oUxCr/kqD3Sut6naFS&#10;zIzO0HXGkURoiATCknvybLwEKoa5i9QNSTH0i77rRmLRT2IZOjA6Y7x+fHRxNToDAzgP1hkqk8/o&#10;DF1nqIxzLfNGmWQntTNY6POIYsi8PZ0B4TVjZzzizAmjM7TDML7BzlDplEZnaDoDo58HexNlkp1W&#10;Z8gjcmLHo91Rb2cYnfG4c2qMzngSncF9XKawTe45RGEbJMUcCW0rmwyUxilP3IF8tz1PpDlx50Vd&#10;KZqzRy3X/JStL5v4fG3GTBmcdac7cceF1LPDbA1lMpwY0gFUzA+d6wbSBtKjRy4er+eEovVDSMMx&#10;g70L6ZRa+gDSYHeSr5m7lMaDRa/2WDRUUvxwPrJTX5U3+7tUwRCYOFDBEFN8drxay7LY/hUP8qGr&#10;f8kjfUTeHIscnjt6pIhIgDiG+j0OhxHnpwGxPBz36Fli/z8n92Fe8iGI9azPZ1K690P3MOXTxRNW&#10;SQHHsl7BYPfHPnXSVXkmWsYyX55FzOk5sUsKWEtXhqIKMGCwJgAz9EG79t4gLVs5/kKqyatVvOZQ&#10;1ZNv8Y5kYYQvk4XRY9vxCcA9to2n03g6+9NmHpmEptwtj87C4HVuxtO57+k8koURvkwWhjrMKw6j&#10;Pe9Q4DjCmAv5SXXju2ms4qS6T1kTDqQyO3OQqCV3ttpOkg6if317XZO5Nfwig9PpDLWt+V4iquBU&#10;pi8lIc+N+AIV/NYT/TO5nvuveXn3BwAAAP//AwBQSwMEFAAGAAgAAAAhAALNGW7gAAAACQEAAA8A&#10;AABkcnMvZG93bnJldi54bWxMj0FrwkAQhe+F/odlhN50NxatidmISNuTFNRC6W1MxiSYnQ3ZNYn/&#10;vttTe5vHe7z3TboZTSN66lxtWUM0UyCIc1vUXGr4PL1NVyCcRy6wsUwa7uRgkz0+pJgUduAD9Udf&#10;ilDCLkENlfdtIqXLKzLoZrYlDt7FdgZ9kF0piw6HUG4aOVdqKQ3WHBYqbGlXUX493oyG9wGH7XP0&#10;2u+vl939+7T4+NpHpPXTZNyuQXga/V8YfvEDOmSB6WxvXDjRaJjGi4DuwxGBCH78ouYgzhqW8UqB&#10;zFL5/4PsBwAA//8DAFBLAQItABQABgAIAAAAIQC2gziS/gAAAOEBAAATAAAAAAAAAAAAAAAAAAAA&#10;AABbQ29udGVudF9UeXBlc10ueG1sUEsBAi0AFAAGAAgAAAAhADj9If/WAAAAlAEAAAsAAAAAAAAA&#10;AAAAAAAALwEAAF9yZWxzLy5yZWxzUEsBAi0AFAAGAAgAAAAhABB25k50CgAALmYAAA4AAAAAAAAA&#10;AAAAAAAALgIAAGRycy9lMm9Eb2MueG1sUEsBAi0AFAAGAAgAAAAhAALNGW7gAAAACQEAAA8AAAAA&#10;AAAAAAAAAAAAzgwAAGRycy9kb3ducmV2LnhtbFBLBQYAAAAABAAEAPMAAADbDQAAAAA=&#10;">
                <v:rect id="Rectangle 139" o:spid="_x0000_s1063" style="position:absolute;left:3568;top:5277;width:5470;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shapetype id="_x0000_t32" coordsize="21600,21600" o:spt="32" o:oned="t" path="m,l21600,21600e" filled="f">
                  <v:path arrowok="t" fillok="f" o:connecttype="none"/>
                  <o:lock v:ext="edit" shapetype="t"/>
                </v:shapetype>
                <v:shape id="AutoShape 140" o:spid="_x0000_s1064" type="#_x0000_t32" style="position:absolute;left:1977;top:6742;width:1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141" o:spid="_x0000_s1065" type="#_x0000_t32" style="position:absolute;left:9038;top:6742;width:1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Rectangle 142" o:spid="_x0000_s1066" style="position:absolute;left:3568;top:5277;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 id="Text Box 143" o:spid="_x0000_s1067" type="#_x0000_t202" style="position:absolute;left:3568;top:5277;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168D0" w:rsidRDefault="00E168D0" w:rsidP="00E168D0">
                        <w:r>
                          <w:t>Informasyon</w:t>
                        </w:r>
                        <w:r>
                          <w:br/>
                        </w:r>
                        <w:r w:rsidRPr="009804F0">
                          <w:rPr>
                            <w:b/>
                          </w:rPr>
                          <w:t>4.1</w:t>
                        </w:r>
                      </w:p>
                    </w:txbxContent>
                  </v:textbox>
                </v:shape>
                <v:rect id="Rectangle 144" o:spid="_x0000_s1068" style="position:absolute;left:7319;top:5277;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shape id="Text Box 145" o:spid="_x0000_s1069" type="#_x0000_t202" style="position:absolute;left:7319;top:7223;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E168D0" w:rsidRDefault="00E168D0" w:rsidP="00E168D0"/>
                    </w:txbxContent>
                  </v:textbox>
                </v:shape>
                <v:rect id="Rectangle 146" o:spid="_x0000_s1070" style="position:absolute;left:3568;top:7223;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shape id="Text Box 147" o:spid="_x0000_s1071" type="#_x0000_t202" style="position:absolute;left:7319;top:7223;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E168D0" w:rsidRDefault="00E168D0" w:rsidP="00E168D0">
                        <w:r>
                          <w:t>İnsanlar</w:t>
                        </w:r>
                        <w:r>
                          <w:br/>
                        </w:r>
                        <w:r w:rsidRPr="009804F0">
                          <w:rPr>
                            <w:b/>
                          </w:rPr>
                          <w:t>4.4</w:t>
                        </w:r>
                      </w:p>
                    </w:txbxContent>
                  </v:textbox>
                </v:shape>
                <v:rect id="Rectangle 148" o:spid="_x0000_s1072" style="position:absolute;left:7319;top:5277;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shape id="Text Box 149" o:spid="_x0000_s1073" type="#_x0000_t202" style="position:absolute;left:7319;top:5277;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168D0" w:rsidRDefault="00E168D0" w:rsidP="00E168D0">
                        <w:r>
                          <w:t>Metod</w:t>
                        </w:r>
                        <w:r>
                          <w:br/>
                        </w:r>
                        <w:r w:rsidRPr="009804F0">
                          <w:rPr>
                            <w:b/>
                          </w:rPr>
                          <w:t>4.2</w:t>
                        </w:r>
                      </w:p>
                    </w:txbxContent>
                  </v:textbox>
                </v:shape>
                <v:shape id="Text Box 150" o:spid="_x0000_s1074" type="#_x0000_t202" style="position:absolute;left:3568;top:7223;width:1719;height:1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E168D0" w:rsidRDefault="00E168D0" w:rsidP="00E168D0">
                        <w:r>
                          <w:t>Araç/Gereç</w:t>
                        </w:r>
                        <w:r>
                          <w:br/>
                        </w:r>
                        <w:r w:rsidRPr="009804F0">
                          <w:rPr>
                            <w:b/>
                          </w:rPr>
                          <w:t>4.3</w:t>
                        </w:r>
                      </w:p>
                    </w:txbxContent>
                  </v:textbox>
                </v:shape>
                <v:shape id="AutoShape 151" o:spid="_x0000_s1075" style="position:absolute;left:5555;top:5785;width:1429;height:107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Sr8A&#10;AADbAAAADwAAAGRycy9kb3ducmV2LnhtbERPTWvCQBC9F/oflin0UnRTEdHUVUQQvElT9TxkJ9nQ&#10;7EzIbmP6792C0Ns83uest6Nv1UB9aIQNvE8zUMSl2IZrA+evw2QJKkRki60wGfilANvN89Macys3&#10;/qShiLVKIRxyNOBi7HKtQ+nIY5hKR5y4SnqPMcG+1rbHWwr3rZ5l2UJ7bDg1OOxo76j8Ln68gVNV&#10;LA4XP7hCJF7kuqKzrt6MeX0Zdx+gIo3xX/xwH22aP4e/X9IBen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dKvwAAANsAAAAPAAAAAAAAAAAAAAAAAJgCAABkcnMvZG93bnJl&#10;di54bWxQSwUGAAAAAAQABAD1AAAAhAMAAAAA&#10;" path="m15662,14285l21600,8310r-2970,c18630,3721,14430,,9250,,4141,,,3799,,8485l,21600r6110,l6110,8310v,-1363,1252,-2468,2797,-2468l9725,5842v1544,,2795,1105,2795,2468l9725,8310r5937,5975xe">
                  <v:stroke joinstyle="miter"/>
                  <v:path o:connecttype="custom" o:connectlocs="612,0;202,1075;643,414;1036,711;1429,414" o:connectangles="270,90,90,90,0" textboxrect="0,8319,6107,21600"/>
                </v:shape>
                <v:shape id="AutoShape 152" o:spid="_x0000_s1076" style="position:absolute;left:5710;top:6742;width:1429;height:1075;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V1hMYA&#10;AADbAAAADwAAAGRycy9kb3ducmV2LnhtbESPT2vCQBDF7wW/wzJCL1I3FvxD6iZoocVSPGgFr9Ps&#10;mASzs3F3G+O37xaE3mZ47/fmzTLvTSM6cr62rGAyTkAQF1bXXCo4fL09LUD4gKyxsUwKbuQhzwYP&#10;S0y1vfKOun0oRQxhn6KCKoQ2ldIXFRn0Y9sSR+1kncEQV1dK7fAaw00jn5NkJg3WHC9U2NJrRcV5&#10;/2NijfXlw6xnbtT51ff77RiK7ed8odTjsF+9gAjUh3/znd7oyE3h75c4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V1hMYAAADbAAAADwAAAAAAAAAAAAAAAACYAgAAZHJz&#10;L2Rvd25yZXYueG1sUEsFBgAAAAAEAAQA9QAAAIsDAAAAAA==&#10;" path="m15662,14285l21600,8310r-2970,c18630,3721,14430,,9250,,4141,,,3799,,8485l,21600r6110,l6110,8310v,-1363,1252,-2468,2797,-2468l9725,5842v1544,,2795,1105,2795,2468l9725,8310r5937,5975xe">
                  <v:stroke joinstyle="miter"/>
                  <v:path o:connecttype="custom" o:connectlocs="612,0;202,1075;643,414;1036,711;1429,414" o:connectangles="270,90,90,90,0" textboxrect="0,8319,6107,21600"/>
                </v:shape>
                <v:shape id="Text Box 153" o:spid="_x0000_s1077" type="#_x0000_t202" style="position:absolute;left:5842;top:6420;width:1361;height: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D08QA&#10;AADbAAAADwAAAGRycy9kb3ducmV2LnhtbERPS2vCQBC+F/wPywi96SZtfRCzSi22FHrwCXocsmMS&#10;zM7G7NbEf98tFHqbj+856aIzlbhR40rLCuJhBII4s7rkXMFh/z6YgnAeWWNlmRTcycFi3ntIMdG2&#10;5S3ddj4XIYRdggoK7+tESpcVZNANbU0cuLNtDPoAm1zqBtsQbir5FEVjabDk0FBgTW8FZZfdt1HQ&#10;bpYfx/g+erma9XR1+soP1eR5pdRjv3udgfDU+X/xn/tTh/lj+P0lH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w9PEAAAA2wAAAA8AAAAAAAAAAAAAAAAAmAIAAGRycy9k&#10;b3ducmV2LnhtbFBLBQYAAAAABAAEAPUAAACJAwAAAAA=&#10;" filled="f" strokecolor="white [3212]">
                  <v:textbox>
                    <w:txbxContent>
                      <w:p w:rsidR="00E168D0" w:rsidRDefault="00E168D0" w:rsidP="00E168D0">
                        <w:r w:rsidRPr="009804F0">
                          <w:rPr>
                            <w:b/>
                          </w:rPr>
                          <w:t>5</w:t>
                        </w:r>
                        <w:r>
                          <w:t>- Aksiyon</w:t>
                        </w:r>
                      </w:p>
                    </w:txbxContent>
                  </v:textbox>
                </v:shape>
                <v:shape id="Text Box 154" o:spid="_x0000_s1078" type="#_x0000_t202" style="position:absolute;left:5624;top:4682;width:186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E168D0" w:rsidRDefault="00E168D0" w:rsidP="00E168D0">
                        <w:r w:rsidRPr="009804F0">
                          <w:rPr>
                            <w:b/>
                          </w:rPr>
                          <w:t>1</w:t>
                        </w:r>
                        <w:r>
                          <w:t>- Proses Çizimi</w:t>
                        </w:r>
                      </w:p>
                    </w:txbxContent>
                  </v:textbox>
                </v:shape>
                <v:shape id="Text Box 155" o:spid="_x0000_s1079" type="#_x0000_t202" style="position:absolute;left:9457;top:6263;width:2271;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E168D0" w:rsidRDefault="00E168D0" w:rsidP="00E168D0">
                        <w:r w:rsidRPr="009804F0">
                          <w:rPr>
                            <w:b/>
                          </w:rPr>
                          <w:t>2</w:t>
                        </w:r>
                        <w:r>
                          <w:t>- Ölçülebilir hedef</w:t>
                        </w:r>
                      </w:p>
                      <w:p w:rsidR="00E168D0" w:rsidRDefault="00E168D0" w:rsidP="00E168D0">
                        <w:r>
                          <w:t>(Stratejik objektif)</w:t>
                        </w:r>
                      </w:p>
                    </w:txbxContent>
                  </v:textbox>
                </v:shape>
                <v:shape id="Text Box 156" o:spid="_x0000_s1080" type="#_x0000_t202" style="position:absolute;left:1648;top:6133;width:186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E168D0" w:rsidRDefault="00E168D0" w:rsidP="00E168D0">
                        <w:r w:rsidRPr="009804F0">
                          <w:rPr>
                            <w:b/>
                          </w:rPr>
                          <w:t>3</w:t>
                        </w:r>
                        <w:r>
                          <w:t>- Girdiler</w:t>
                        </w:r>
                      </w:p>
                    </w:txbxContent>
                  </v:textbox>
                </v:shape>
                <v:shape id="Text Box 157" o:spid="_x0000_s1081" type="#_x0000_t202" style="position:absolute;left:1068;top:8034;width:186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E168D0" w:rsidRDefault="00E168D0" w:rsidP="00E168D0">
                        <w:r>
                          <w:t>Girdi kaynakları</w:t>
                        </w:r>
                      </w:p>
                    </w:txbxContent>
                  </v:textbox>
                </v:shape>
                <v:shape id="AutoShape 158" o:spid="_x0000_s1082" type="#_x0000_t32" style="position:absolute;left:1977;top:6982;width:1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59" o:spid="_x0000_s1083" type="#_x0000_t32" style="position:absolute;left:1977;top:6519;width:15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60" o:spid="_x0000_s1084" type="#_x0000_t32" style="position:absolute;left:1977;top:6519;width:0;height:4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61" o:spid="_x0000_s1085" type="#_x0000_t32" style="position:absolute;left:1709;top:7223;width:10;height:8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OtqsUAAADbAAAADwAAAGRycy9kb3ducmV2LnhtbESPQWvCQBSE7wX/w/KEXkrdKK2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OtqsUAAADbAAAADwAAAAAAAAAA&#10;AAAAAAChAgAAZHJzL2Rvd25yZXYueG1sUEsFBgAAAAAEAAQA+QAAAJMDAAAAAA==&#10;"/>
                <v:shape id="AutoShape 162" o:spid="_x0000_s1086" type="#_x0000_t32" style="position:absolute;left:1709;top:6742;width:268;height:4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163" o:spid="_x0000_s1087" type="#_x0000_t32" style="position:absolute;left:9253;top:5520;width:429;height:10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Text Box 164" o:spid="_x0000_s1088" type="#_x0000_t202" style="position:absolute;left:9253;top:5046;width:186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168D0" w:rsidRPr="009804F0" w:rsidRDefault="00E168D0" w:rsidP="00E168D0">
                        <w:r w:rsidRPr="009804F0">
                          <w:t>Doğrulama</w:t>
                        </w:r>
                      </w:p>
                    </w:txbxContent>
                  </v:textbox>
                </v:shape>
                <v:shape id="Text Box 165" o:spid="_x0000_s1089" type="#_x0000_t202" style="position:absolute;left:3568;top:8679;width:5008;height: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168D0" w:rsidRPr="009804F0" w:rsidRDefault="00E168D0" w:rsidP="00E168D0">
                        <w:pPr>
                          <w:rPr>
                            <w:sz w:val="24"/>
                            <w:szCs w:val="24"/>
                          </w:rPr>
                        </w:pPr>
                        <w:r w:rsidRPr="009804F0">
                          <w:rPr>
                            <w:b/>
                            <w:sz w:val="24"/>
                            <w:szCs w:val="24"/>
                            <w:u w:val="single"/>
                          </w:rPr>
                          <w:t>Şekil:</w:t>
                        </w:r>
                        <w:r w:rsidRPr="009804F0">
                          <w:rPr>
                            <w:b/>
                            <w:sz w:val="24"/>
                            <w:szCs w:val="24"/>
                          </w:rPr>
                          <w:t xml:space="preserve"> Ölçülebilir Hedef için Strateji Belirleme</w:t>
                        </w:r>
                      </w:p>
                      <w:p w:rsidR="00E168D0" w:rsidRPr="00F32CE2" w:rsidRDefault="00E168D0" w:rsidP="00E168D0">
                        <w:pPr>
                          <w:rPr>
                            <w:szCs w:val="24"/>
                          </w:rPr>
                        </w:pPr>
                      </w:p>
                    </w:txbxContent>
                  </v:textbox>
                </v:shape>
              </v:group>
            </w:pict>
          </mc:Fallback>
        </mc:AlternateContent>
      </w: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Pr="00736503" w:rsidRDefault="00E168D0" w:rsidP="00E168D0">
      <w:pPr>
        <w:spacing w:line="360" w:lineRule="auto"/>
        <w:contextualSpacing/>
        <w:jc w:val="both"/>
        <w:rPr>
          <w:rFonts w:cs="Arial"/>
          <w:u w:val="single"/>
        </w:rPr>
      </w:pPr>
    </w:p>
    <w:p w:rsidR="00E168D0" w:rsidRDefault="00E168D0" w:rsidP="0058344A"/>
    <w:p w:rsidR="00E168D0" w:rsidRDefault="00E168D0" w:rsidP="0058344A"/>
    <w:p w:rsidR="00F41F04" w:rsidRDefault="00F41F04" w:rsidP="0058344A"/>
    <w:p w:rsidR="00F41F04" w:rsidRDefault="00F41F04"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D044E3" w:rsidRDefault="00D044E3" w:rsidP="0058344A"/>
    <w:p w:rsidR="00F41F04" w:rsidRPr="00D044E3" w:rsidRDefault="00F41F04" w:rsidP="00F41F04">
      <w:pPr>
        <w:spacing w:line="360" w:lineRule="auto"/>
        <w:rPr>
          <w:b/>
        </w:rPr>
      </w:pPr>
      <w:r w:rsidRPr="00D044E3">
        <w:rPr>
          <w:b/>
        </w:rPr>
        <w:t xml:space="preserve">Ek5: </w:t>
      </w:r>
    </w:p>
    <w:p w:rsidR="00F41F04" w:rsidRPr="00736503" w:rsidRDefault="00F41F04" w:rsidP="00F41F04">
      <w:pPr>
        <w:spacing w:line="360" w:lineRule="auto"/>
        <w:rPr>
          <w:b/>
          <w:u w:val="single"/>
        </w:rPr>
      </w:pPr>
      <w:r w:rsidRPr="00736503">
        <w:rPr>
          <w:rFonts w:cs="Arial"/>
          <w:b/>
          <w:u w:val="single"/>
        </w:rPr>
        <w:t>Plan - Planlama</w:t>
      </w:r>
    </w:p>
    <w:p w:rsidR="00F41F04" w:rsidRPr="00736503" w:rsidRDefault="00F41F04" w:rsidP="00F41F04">
      <w:pPr>
        <w:spacing w:line="360" w:lineRule="auto"/>
      </w:pPr>
      <w:r w:rsidRPr="00736503">
        <w:t xml:space="preserve">Sosyal içerikli, bir etkinlik planlaması yapılırken (Turizm,Eğlence partisi vb.) öncelikle planda yer alan plan elemanları (etkinlikler, kaynaklar, öncelik sırası)  zihinsel bir model olarak belirlenir. Özellik gösteren uygulama etkinlikleri hazırlığı yapılır. Uygulama önceliklerine göre sıralaması yapılarak bir zaman birimi içinde belirlenir ve etkinlikler yönetim görevlileri tarafından paylaştırılır. </w:t>
      </w:r>
    </w:p>
    <w:p w:rsidR="00F41F04" w:rsidRPr="00736503" w:rsidRDefault="00F41F04" w:rsidP="00F41F04">
      <w:pPr>
        <w:spacing w:line="360" w:lineRule="auto"/>
        <w:contextualSpacing/>
        <w:jc w:val="both"/>
        <w:rPr>
          <w:rFonts w:cs="Arial"/>
          <w:b/>
          <w:u w:val="single"/>
        </w:rPr>
      </w:pPr>
      <w:r w:rsidRPr="00736503">
        <w:rPr>
          <w:rFonts w:cs="Arial"/>
          <w:b/>
          <w:u w:val="single"/>
        </w:rPr>
        <w:t>Kalite politikası</w:t>
      </w:r>
    </w:p>
    <w:p w:rsidR="00F41F04" w:rsidRPr="00736503" w:rsidRDefault="00F41F04" w:rsidP="00F41F04">
      <w:pPr>
        <w:spacing w:line="360" w:lineRule="auto"/>
        <w:contextualSpacing/>
        <w:jc w:val="both"/>
        <w:rPr>
          <w:rFonts w:cs="Arial"/>
        </w:rPr>
      </w:pPr>
      <w:r w:rsidRPr="00736503">
        <w:rPr>
          <w:rFonts w:cs="Arial"/>
        </w:rPr>
        <w:t>Kalite politikası, tepe yönetimce hazırlanır. Organizasyon proses ve sistemlerinin yapılandırılmalarında, değerlendirilmelerinde ve performans iyileştirmelerinde kullanılır. Kalite politikası tepe yönetimce organizasyonun ihtiyaçlarına göre hazırlanır ve KYS’nin etkililik ve verimliliğinin devamlılığı aktivitelerini içerir. İyileştirmelerin istenilen oranda sürdürüldüğünü gözden geçirilmesinde kullanılır.</w:t>
      </w:r>
    </w:p>
    <w:p w:rsidR="00F41F04" w:rsidRPr="00736503" w:rsidRDefault="00F41F04" w:rsidP="00F41F04">
      <w:pPr>
        <w:spacing w:line="360" w:lineRule="auto"/>
        <w:contextualSpacing/>
        <w:jc w:val="both"/>
        <w:rPr>
          <w:rFonts w:cs="Arial"/>
        </w:rPr>
      </w:pPr>
    </w:p>
    <w:p w:rsidR="00F41F04" w:rsidRPr="00736503" w:rsidRDefault="00F41F04" w:rsidP="00F41F04">
      <w:pPr>
        <w:spacing w:line="360" w:lineRule="auto"/>
        <w:contextualSpacing/>
        <w:jc w:val="both"/>
        <w:rPr>
          <w:rFonts w:cs="Arial"/>
          <w:b/>
          <w:u w:val="single"/>
        </w:rPr>
      </w:pPr>
      <w:r w:rsidRPr="00736503">
        <w:rPr>
          <w:rFonts w:cs="Arial"/>
          <w:b/>
          <w:u w:val="single"/>
        </w:rPr>
        <w:t xml:space="preserve">İletişim Etkileşim </w:t>
      </w:r>
    </w:p>
    <w:p w:rsidR="00F41F04" w:rsidRPr="00736503" w:rsidRDefault="00F41F04" w:rsidP="00F41F04">
      <w:pPr>
        <w:spacing w:line="360" w:lineRule="auto"/>
        <w:contextualSpacing/>
        <w:jc w:val="both"/>
        <w:rPr>
          <w:rFonts w:cs="Arial"/>
        </w:rPr>
      </w:pPr>
    </w:p>
    <w:p w:rsidR="00F41F04" w:rsidRPr="00736503" w:rsidRDefault="00F41F04" w:rsidP="00F41F04">
      <w:pPr>
        <w:spacing w:line="360" w:lineRule="auto"/>
        <w:contextualSpacing/>
        <w:jc w:val="both"/>
        <w:rPr>
          <w:rFonts w:cs="Arial"/>
        </w:rPr>
      </w:pPr>
      <w:r w:rsidRPr="00736503">
        <w:rPr>
          <w:rFonts w:cs="Arial"/>
        </w:rPr>
        <w:t>Müşteriye hizmet eden, sağlık ve sosyal hizmet birimlerinde ,iletişim ve etkileşim önemli yer alır.</w:t>
      </w:r>
    </w:p>
    <w:p w:rsidR="00F41F04" w:rsidRPr="00736503" w:rsidRDefault="00F41F04" w:rsidP="00F41F04">
      <w:pPr>
        <w:spacing w:line="360" w:lineRule="auto"/>
        <w:contextualSpacing/>
        <w:jc w:val="both"/>
        <w:rPr>
          <w:rFonts w:cs="Arial"/>
        </w:rPr>
      </w:pPr>
      <w:r w:rsidRPr="00736503">
        <w:rPr>
          <w:rFonts w:cs="Arial"/>
        </w:rPr>
        <w:t xml:space="preserve">İletişimler, prosesler, yardımcı/destek hizmetler, sözlü/yazılı dokümantasyon, organizasyon içi ve dışı alanlarda olur. Bu iletişimlerde kaynak olarak, geribildirimler, müşteri şikayet ve önerileri yer alır. Organizasyonun ihtiyaçları müşteri ve diğer ilgililerin ihtiyaç ve beklentileri organizasyon için önerilen fırsatlar karşlaştırma ve benchmarking’lerden yararlanılarak, organizasyon proseslerinde sürekli iyileştirmeler yapılır. </w:t>
      </w:r>
    </w:p>
    <w:p w:rsidR="00F41F04" w:rsidRPr="00736503" w:rsidRDefault="00F41F04" w:rsidP="00F41F04">
      <w:pPr>
        <w:rPr>
          <w:b/>
        </w:rPr>
      </w:pPr>
    </w:p>
    <w:p w:rsidR="00F41F04" w:rsidRPr="00E168D0" w:rsidRDefault="00F41F04" w:rsidP="0058344A"/>
    <w:sectPr w:rsidR="00F41F04" w:rsidRPr="00E168D0" w:rsidSect="00704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5057_"/>
      </v:shape>
    </w:pict>
  </w:numPicBullet>
  <w:abstractNum w:abstractNumId="0">
    <w:nsid w:val="00737607"/>
    <w:multiLevelType w:val="hybridMultilevel"/>
    <w:tmpl w:val="20583576"/>
    <w:lvl w:ilvl="0" w:tplc="2C90F1B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507E55"/>
    <w:multiLevelType w:val="multilevel"/>
    <w:tmpl w:val="602E558E"/>
    <w:lvl w:ilvl="0">
      <w:start w:val="1"/>
      <w:numFmt w:val="decimal"/>
      <w:lvlText w:val="%1."/>
      <w:lvlJc w:val="left"/>
      <w:pPr>
        <w:ind w:left="720" w:hanging="360"/>
      </w:pPr>
      <w:rPr>
        <w:rFonts w:hint="default"/>
      </w:rPr>
    </w:lvl>
    <w:lvl w:ilvl="1">
      <w:start w:val="4"/>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BB43B95"/>
    <w:multiLevelType w:val="hybridMultilevel"/>
    <w:tmpl w:val="E0A6F0A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64E6AE2"/>
    <w:multiLevelType w:val="hybridMultilevel"/>
    <w:tmpl w:val="5B6492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7505ED"/>
    <w:multiLevelType w:val="hybridMultilevel"/>
    <w:tmpl w:val="1E5C0C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8496F5D"/>
    <w:multiLevelType w:val="hybridMultilevel"/>
    <w:tmpl w:val="48AE927A"/>
    <w:lvl w:ilvl="0" w:tplc="7F3C8F16">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DD2891"/>
    <w:multiLevelType w:val="multilevel"/>
    <w:tmpl w:val="A7529E52"/>
    <w:lvl w:ilvl="0">
      <w:start w:val="2"/>
      <w:numFmt w:val="decimal"/>
      <w:lvlText w:val="%1."/>
      <w:lvlJc w:val="left"/>
      <w:pPr>
        <w:ind w:left="1068" w:hanging="360"/>
      </w:pPr>
      <w:rPr>
        <w:rFonts w:hint="default"/>
      </w:rPr>
    </w:lvl>
    <w:lvl w:ilvl="1">
      <w:start w:val="1"/>
      <w:numFmt w:val="decimal"/>
      <w:isLgl/>
      <w:lvlText w:val="%1.%2"/>
      <w:lvlJc w:val="left"/>
      <w:pPr>
        <w:ind w:left="1428" w:hanging="54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96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688" w:hanging="1080"/>
      </w:pPr>
      <w:rPr>
        <w:rFonts w:hint="default"/>
      </w:rPr>
    </w:lvl>
    <w:lvl w:ilvl="6">
      <w:start w:val="1"/>
      <w:numFmt w:val="decimal"/>
      <w:isLgl/>
      <w:lvlText w:val="%1.%2.%3.%4.%5.%6.%7"/>
      <w:lvlJc w:val="left"/>
      <w:pPr>
        <w:ind w:left="3228" w:hanging="1440"/>
      </w:pPr>
      <w:rPr>
        <w:rFonts w:hint="default"/>
      </w:rPr>
    </w:lvl>
    <w:lvl w:ilvl="7">
      <w:start w:val="1"/>
      <w:numFmt w:val="decimal"/>
      <w:isLgl/>
      <w:lvlText w:val="%1.%2.%3.%4.%5.%6.%7.%8"/>
      <w:lvlJc w:val="left"/>
      <w:pPr>
        <w:ind w:left="3408" w:hanging="1440"/>
      </w:pPr>
      <w:rPr>
        <w:rFonts w:hint="default"/>
      </w:rPr>
    </w:lvl>
    <w:lvl w:ilvl="8">
      <w:start w:val="1"/>
      <w:numFmt w:val="decimal"/>
      <w:isLgl/>
      <w:lvlText w:val="%1.%2.%3.%4.%5.%6.%7.%8.%9"/>
      <w:lvlJc w:val="left"/>
      <w:pPr>
        <w:ind w:left="3948" w:hanging="1800"/>
      </w:pPr>
      <w:rPr>
        <w:rFonts w:hint="default"/>
      </w:rPr>
    </w:lvl>
  </w:abstractNum>
  <w:abstractNum w:abstractNumId="7">
    <w:nsid w:val="1FF76FA6"/>
    <w:multiLevelType w:val="hybridMultilevel"/>
    <w:tmpl w:val="211456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4AB7839"/>
    <w:multiLevelType w:val="hybridMultilevel"/>
    <w:tmpl w:val="0772E400"/>
    <w:lvl w:ilvl="0" w:tplc="FD926AD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nsid w:val="24C43EAA"/>
    <w:multiLevelType w:val="hybridMultilevel"/>
    <w:tmpl w:val="67D02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C2A7E96"/>
    <w:multiLevelType w:val="hybridMultilevel"/>
    <w:tmpl w:val="169CB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EC0DA1"/>
    <w:multiLevelType w:val="hybridMultilevel"/>
    <w:tmpl w:val="01849346"/>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2">
    <w:nsid w:val="31F5350D"/>
    <w:multiLevelType w:val="hybridMultilevel"/>
    <w:tmpl w:val="4FC0065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C52F9A"/>
    <w:multiLevelType w:val="hybridMultilevel"/>
    <w:tmpl w:val="1F78C082"/>
    <w:lvl w:ilvl="0" w:tplc="64AC8D1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7B342A"/>
    <w:multiLevelType w:val="hybridMultilevel"/>
    <w:tmpl w:val="F418EC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DB63351"/>
    <w:multiLevelType w:val="hybridMultilevel"/>
    <w:tmpl w:val="EE54B96A"/>
    <w:lvl w:ilvl="0" w:tplc="8CA8A9AE">
      <w:start w:val="1"/>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nsid w:val="3F3F1B1F"/>
    <w:multiLevelType w:val="hybridMultilevel"/>
    <w:tmpl w:val="73A4E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F6F1CA5"/>
    <w:multiLevelType w:val="hybridMultilevel"/>
    <w:tmpl w:val="811C9B98"/>
    <w:lvl w:ilvl="0" w:tplc="BDFC266C">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5D443D86"/>
    <w:multiLevelType w:val="hybridMultilevel"/>
    <w:tmpl w:val="E5FE04C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nsid w:val="642B100C"/>
    <w:multiLevelType w:val="hybridMultilevel"/>
    <w:tmpl w:val="0BAE878A"/>
    <w:lvl w:ilvl="0" w:tplc="3B28DD0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F1A7872"/>
    <w:multiLevelType w:val="multilevel"/>
    <w:tmpl w:val="8C5635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799776C6"/>
    <w:multiLevelType w:val="hybridMultilevel"/>
    <w:tmpl w:val="63702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1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3"/>
  </w:num>
  <w:num w:numId="12">
    <w:abstractNumId w:val="19"/>
  </w:num>
  <w:num w:numId="13">
    <w:abstractNumId w:val="8"/>
  </w:num>
  <w:num w:numId="14">
    <w:abstractNumId w:val="6"/>
  </w:num>
  <w:num w:numId="15">
    <w:abstractNumId w:val="12"/>
  </w:num>
  <w:num w:numId="16">
    <w:abstractNumId w:val="1"/>
  </w:num>
  <w:num w:numId="17">
    <w:abstractNumId w:val="21"/>
  </w:num>
  <w:num w:numId="18">
    <w:abstractNumId w:val="20"/>
  </w:num>
  <w:num w:numId="19">
    <w:abstractNumId w:val="17"/>
  </w:num>
  <w:num w:numId="20">
    <w:abstractNumId w:val="11"/>
  </w:num>
  <w:num w:numId="21">
    <w:abstractNumId w:val="7"/>
  </w:num>
  <w:num w:numId="22">
    <w:abstractNumId w:val="5"/>
  </w:num>
  <w:num w:numId="23">
    <w:abstractNumId w:val="4"/>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DF"/>
    <w:rsid w:val="00005F65"/>
    <w:rsid w:val="00044CEB"/>
    <w:rsid w:val="00047CCA"/>
    <w:rsid w:val="00051AB9"/>
    <w:rsid w:val="00054323"/>
    <w:rsid w:val="00065598"/>
    <w:rsid w:val="000656D7"/>
    <w:rsid w:val="000A6402"/>
    <w:rsid w:val="000C0152"/>
    <w:rsid w:val="000D0830"/>
    <w:rsid w:val="000F1398"/>
    <w:rsid w:val="00103542"/>
    <w:rsid w:val="0011722B"/>
    <w:rsid w:val="00117B82"/>
    <w:rsid w:val="001238E9"/>
    <w:rsid w:val="001247A3"/>
    <w:rsid w:val="00127C64"/>
    <w:rsid w:val="001313DA"/>
    <w:rsid w:val="001457B0"/>
    <w:rsid w:val="00167CE4"/>
    <w:rsid w:val="001818EA"/>
    <w:rsid w:val="00181B3C"/>
    <w:rsid w:val="00192E46"/>
    <w:rsid w:val="001B64DC"/>
    <w:rsid w:val="001C245D"/>
    <w:rsid w:val="001C2872"/>
    <w:rsid w:val="001E1A11"/>
    <w:rsid w:val="001E49C3"/>
    <w:rsid w:val="001E655B"/>
    <w:rsid w:val="001E66A3"/>
    <w:rsid w:val="001F1CD8"/>
    <w:rsid w:val="001F2C48"/>
    <w:rsid w:val="001F54F2"/>
    <w:rsid w:val="00200049"/>
    <w:rsid w:val="00214262"/>
    <w:rsid w:val="00221494"/>
    <w:rsid w:val="00231EEE"/>
    <w:rsid w:val="00241679"/>
    <w:rsid w:val="00241AA7"/>
    <w:rsid w:val="002428C0"/>
    <w:rsid w:val="00263565"/>
    <w:rsid w:val="002763C2"/>
    <w:rsid w:val="002922D2"/>
    <w:rsid w:val="002A163A"/>
    <w:rsid w:val="002A5E1C"/>
    <w:rsid w:val="002D2D5F"/>
    <w:rsid w:val="002D5AD2"/>
    <w:rsid w:val="002D6010"/>
    <w:rsid w:val="002D7F7C"/>
    <w:rsid w:val="002E2E60"/>
    <w:rsid w:val="002E3FE1"/>
    <w:rsid w:val="002E5958"/>
    <w:rsid w:val="002F328A"/>
    <w:rsid w:val="002F42E6"/>
    <w:rsid w:val="0030055D"/>
    <w:rsid w:val="00305D88"/>
    <w:rsid w:val="003124CF"/>
    <w:rsid w:val="00314064"/>
    <w:rsid w:val="003146A0"/>
    <w:rsid w:val="0031628F"/>
    <w:rsid w:val="00331134"/>
    <w:rsid w:val="003340AB"/>
    <w:rsid w:val="003355E9"/>
    <w:rsid w:val="00344BC4"/>
    <w:rsid w:val="003574D0"/>
    <w:rsid w:val="00362EE6"/>
    <w:rsid w:val="00364A3F"/>
    <w:rsid w:val="0037202D"/>
    <w:rsid w:val="003767B6"/>
    <w:rsid w:val="003A1E79"/>
    <w:rsid w:val="003A2196"/>
    <w:rsid w:val="003A2738"/>
    <w:rsid w:val="003B0D72"/>
    <w:rsid w:val="003B32EA"/>
    <w:rsid w:val="003B4959"/>
    <w:rsid w:val="003D2AD5"/>
    <w:rsid w:val="003D5253"/>
    <w:rsid w:val="003D766B"/>
    <w:rsid w:val="003E1D9A"/>
    <w:rsid w:val="003E44E6"/>
    <w:rsid w:val="003F5D95"/>
    <w:rsid w:val="003F6468"/>
    <w:rsid w:val="00401E50"/>
    <w:rsid w:val="004049B2"/>
    <w:rsid w:val="00415FCC"/>
    <w:rsid w:val="00421BB9"/>
    <w:rsid w:val="00424D1B"/>
    <w:rsid w:val="00425AA6"/>
    <w:rsid w:val="00430D21"/>
    <w:rsid w:val="0043424B"/>
    <w:rsid w:val="00441955"/>
    <w:rsid w:val="00447D61"/>
    <w:rsid w:val="00453203"/>
    <w:rsid w:val="00456117"/>
    <w:rsid w:val="00457F70"/>
    <w:rsid w:val="004610CD"/>
    <w:rsid w:val="004731E1"/>
    <w:rsid w:val="004821A3"/>
    <w:rsid w:val="004872CB"/>
    <w:rsid w:val="00491322"/>
    <w:rsid w:val="0049461E"/>
    <w:rsid w:val="00495A7F"/>
    <w:rsid w:val="004A231C"/>
    <w:rsid w:val="004B2056"/>
    <w:rsid w:val="004C19E9"/>
    <w:rsid w:val="004D635A"/>
    <w:rsid w:val="004E6AD0"/>
    <w:rsid w:val="00501B4A"/>
    <w:rsid w:val="005142A5"/>
    <w:rsid w:val="00522241"/>
    <w:rsid w:val="00532806"/>
    <w:rsid w:val="0054631C"/>
    <w:rsid w:val="0054652B"/>
    <w:rsid w:val="005512B9"/>
    <w:rsid w:val="005565F1"/>
    <w:rsid w:val="00572939"/>
    <w:rsid w:val="005732A2"/>
    <w:rsid w:val="0058344A"/>
    <w:rsid w:val="0058661F"/>
    <w:rsid w:val="005A36DF"/>
    <w:rsid w:val="005A478D"/>
    <w:rsid w:val="005A6717"/>
    <w:rsid w:val="005A6C47"/>
    <w:rsid w:val="005B4C64"/>
    <w:rsid w:val="005C0BB3"/>
    <w:rsid w:val="005C0D3F"/>
    <w:rsid w:val="005C1011"/>
    <w:rsid w:val="005C37C8"/>
    <w:rsid w:val="005C4AAE"/>
    <w:rsid w:val="005D37D0"/>
    <w:rsid w:val="005D39E0"/>
    <w:rsid w:val="005D4963"/>
    <w:rsid w:val="005D5B50"/>
    <w:rsid w:val="005D79DD"/>
    <w:rsid w:val="005E1C8B"/>
    <w:rsid w:val="005E40C4"/>
    <w:rsid w:val="005E6CAB"/>
    <w:rsid w:val="005F5D2B"/>
    <w:rsid w:val="006023D6"/>
    <w:rsid w:val="006075F8"/>
    <w:rsid w:val="006135DF"/>
    <w:rsid w:val="00613B89"/>
    <w:rsid w:val="00613E96"/>
    <w:rsid w:val="00622FED"/>
    <w:rsid w:val="00636415"/>
    <w:rsid w:val="00637FCB"/>
    <w:rsid w:val="00647F64"/>
    <w:rsid w:val="00654D3E"/>
    <w:rsid w:val="006579B7"/>
    <w:rsid w:val="0066278D"/>
    <w:rsid w:val="00673650"/>
    <w:rsid w:val="00684B61"/>
    <w:rsid w:val="00690896"/>
    <w:rsid w:val="00697129"/>
    <w:rsid w:val="006A16FA"/>
    <w:rsid w:val="006A346D"/>
    <w:rsid w:val="006A3859"/>
    <w:rsid w:val="006B32DB"/>
    <w:rsid w:val="006B4D66"/>
    <w:rsid w:val="006C0818"/>
    <w:rsid w:val="006C4871"/>
    <w:rsid w:val="006D04EA"/>
    <w:rsid w:val="006D0ECF"/>
    <w:rsid w:val="006F52CA"/>
    <w:rsid w:val="00704087"/>
    <w:rsid w:val="0070481F"/>
    <w:rsid w:val="00707BCB"/>
    <w:rsid w:val="00717484"/>
    <w:rsid w:val="0072167B"/>
    <w:rsid w:val="00727511"/>
    <w:rsid w:val="00736503"/>
    <w:rsid w:val="00740419"/>
    <w:rsid w:val="007605E1"/>
    <w:rsid w:val="00794E39"/>
    <w:rsid w:val="00795BD8"/>
    <w:rsid w:val="00797809"/>
    <w:rsid w:val="007A2354"/>
    <w:rsid w:val="007C24BF"/>
    <w:rsid w:val="007C53E6"/>
    <w:rsid w:val="007C787B"/>
    <w:rsid w:val="007D2CA9"/>
    <w:rsid w:val="007D6E64"/>
    <w:rsid w:val="007E090E"/>
    <w:rsid w:val="007F686B"/>
    <w:rsid w:val="007F6C76"/>
    <w:rsid w:val="00813475"/>
    <w:rsid w:val="0082604B"/>
    <w:rsid w:val="00840642"/>
    <w:rsid w:val="00851228"/>
    <w:rsid w:val="00856A6F"/>
    <w:rsid w:val="00872578"/>
    <w:rsid w:val="00880F2F"/>
    <w:rsid w:val="00887D92"/>
    <w:rsid w:val="0089373D"/>
    <w:rsid w:val="00894D66"/>
    <w:rsid w:val="00895DDE"/>
    <w:rsid w:val="008A014B"/>
    <w:rsid w:val="008A2220"/>
    <w:rsid w:val="008A63FD"/>
    <w:rsid w:val="008B726B"/>
    <w:rsid w:val="008C05F3"/>
    <w:rsid w:val="008C158A"/>
    <w:rsid w:val="008D0AAB"/>
    <w:rsid w:val="008D193C"/>
    <w:rsid w:val="008D422A"/>
    <w:rsid w:val="008E2E4E"/>
    <w:rsid w:val="008E5474"/>
    <w:rsid w:val="008E5645"/>
    <w:rsid w:val="00901FD1"/>
    <w:rsid w:val="00906BF2"/>
    <w:rsid w:val="0091278D"/>
    <w:rsid w:val="00915E99"/>
    <w:rsid w:val="009176A3"/>
    <w:rsid w:val="00921379"/>
    <w:rsid w:val="00926B63"/>
    <w:rsid w:val="00937018"/>
    <w:rsid w:val="00940474"/>
    <w:rsid w:val="009422A8"/>
    <w:rsid w:val="0095015B"/>
    <w:rsid w:val="009569D6"/>
    <w:rsid w:val="00962372"/>
    <w:rsid w:val="009778EC"/>
    <w:rsid w:val="00980ABF"/>
    <w:rsid w:val="009914E6"/>
    <w:rsid w:val="00991A27"/>
    <w:rsid w:val="009A2DE1"/>
    <w:rsid w:val="009B288F"/>
    <w:rsid w:val="009B7121"/>
    <w:rsid w:val="009C2402"/>
    <w:rsid w:val="009C4346"/>
    <w:rsid w:val="009D5C02"/>
    <w:rsid w:val="009F5668"/>
    <w:rsid w:val="009F5EF2"/>
    <w:rsid w:val="009F7CC9"/>
    <w:rsid w:val="00A016E3"/>
    <w:rsid w:val="00A04752"/>
    <w:rsid w:val="00A04A02"/>
    <w:rsid w:val="00A11DB4"/>
    <w:rsid w:val="00A3376E"/>
    <w:rsid w:val="00A35AE3"/>
    <w:rsid w:val="00A40AE1"/>
    <w:rsid w:val="00A442C1"/>
    <w:rsid w:val="00A511DE"/>
    <w:rsid w:val="00A6376A"/>
    <w:rsid w:val="00A7029E"/>
    <w:rsid w:val="00A7335F"/>
    <w:rsid w:val="00A76A17"/>
    <w:rsid w:val="00A84AC7"/>
    <w:rsid w:val="00AA2EA9"/>
    <w:rsid w:val="00AA4D3A"/>
    <w:rsid w:val="00AB61D3"/>
    <w:rsid w:val="00AC01A4"/>
    <w:rsid w:val="00AC2418"/>
    <w:rsid w:val="00AC47C1"/>
    <w:rsid w:val="00AD456A"/>
    <w:rsid w:val="00AE0B13"/>
    <w:rsid w:val="00AE2053"/>
    <w:rsid w:val="00AF283C"/>
    <w:rsid w:val="00AF44CA"/>
    <w:rsid w:val="00AF6FAF"/>
    <w:rsid w:val="00B17410"/>
    <w:rsid w:val="00B20074"/>
    <w:rsid w:val="00B22217"/>
    <w:rsid w:val="00B30286"/>
    <w:rsid w:val="00B309EC"/>
    <w:rsid w:val="00B342F5"/>
    <w:rsid w:val="00B344AB"/>
    <w:rsid w:val="00B45198"/>
    <w:rsid w:val="00B46E74"/>
    <w:rsid w:val="00B61414"/>
    <w:rsid w:val="00B62480"/>
    <w:rsid w:val="00B6764C"/>
    <w:rsid w:val="00B81E17"/>
    <w:rsid w:val="00B96160"/>
    <w:rsid w:val="00BA108A"/>
    <w:rsid w:val="00BA7118"/>
    <w:rsid w:val="00BB28C1"/>
    <w:rsid w:val="00BB42CC"/>
    <w:rsid w:val="00BC14FC"/>
    <w:rsid w:val="00BD1A08"/>
    <w:rsid w:val="00BD57BF"/>
    <w:rsid w:val="00BD72A3"/>
    <w:rsid w:val="00BF253F"/>
    <w:rsid w:val="00BF363B"/>
    <w:rsid w:val="00C1244A"/>
    <w:rsid w:val="00C13E2B"/>
    <w:rsid w:val="00C143EE"/>
    <w:rsid w:val="00C23F7D"/>
    <w:rsid w:val="00C32B00"/>
    <w:rsid w:val="00C42534"/>
    <w:rsid w:val="00C43955"/>
    <w:rsid w:val="00C44681"/>
    <w:rsid w:val="00C547CD"/>
    <w:rsid w:val="00C6343E"/>
    <w:rsid w:val="00C63D97"/>
    <w:rsid w:val="00C74790"/>
    <w:rsid w:val="00C74B0A"/>
    <w:rsid w:val="00C8209B"/>
    <w:rsid w:val="00C87077"/>
    <w:rsid w:val="00C93BBC"/>
    <w:rsid w:val="00CA01B3"/>
    <w:rsid w:val="00CC4EF9"/>
    <w:rsid w:val="00CD5FF4"/>
    <w:rsid w:val="00CE4760"/>
    <w:rsid w:val="00CF261A"/>
    <w:rsid w:val="00D01D10"/>
    <w:rsid w:val="00D04295"/>
    <w:rsid w:val="00D044E3"/>
    <w:rsid w:val="00D071C3"/>
    <w:rsid w:val="00D125D3"/>
    <w:rsid w:val="00D34C7B"/>
    <w:rsid w:val="00D40D0B"/>
    <w:rsid w:val="00D45C0D"/>
    <w:rsid w:val="00D64C92"/>
    <w:rsid w:val="00D70254"/>
    <w:rsid w:val="00D72996"/>
    <w:rsid w:val="00D82491"/>
    <w:rsid w:val="00D87027"/>
    <w:rsid w:val="00D94C9F"/>
    <w:rsid w:val="00DA41A5"/>
    <w:rsid w:val="00DA7409"/>
    <w:rsid w:val="00DB605D"/>
    <w:rsid w:val="00DB6637"/>
    <w:rsid w:val="00DC16D1"/>
    <w:rsid w:val="00DC3A17"/>
    <w:rsid w:val="00DC5434"/>
    <w:rsid w:val="00DC595B"/>
    <w:rsid w:val="00DC6571"/>
    <w:rsid w:val="00DD1EB0"/>
    <w:rsid w:val="00DF0870"/>
    <w:rsid w:val="00E0102B"/>
    <w:rsid w:val="00E168D0"/>
    <w:rsid w:val="00E225ED"/>
    <w:rsid w:val="00E279BB"/>
    <w:rsid w:val="00E30BBC"/>
    <w:rsid w:val="00E33F90"/>
    <w:rsid w:val="00E375B9"/>
    <w:rsid w:val="00E85A4A"/>
    <w:rsid w:val="00E943EC"/>
    <w:rsid w:val="00EB0069"/>
    <w:rsid w:val="00EB7770"/>
    <w:rsid w:val="00EC1EF0"/>
    <w:rsid w:val="00ED1EFA"/>
    <w:rsid w:val="00ED31B3"/>
    <w:rsid w:val="00ED55D1"/>
    <w:rsid w:val="00EE0EFD"/>
    <w:rsid w:val="00EE255D"/>
    <w:rsid w:val="00EF0457"/>
    <w:rsid w:val="00EF20E5"/>
    <w:rsid w:val="00EF58BB"/>
    <w:rsid w:val="00EF6CF3"/>
    <w:rsid w:val="00F1165A"/>
    <w:rsid w:val="00F15E77"/>
    <w:rsid w:val="00F2116F"/>
    <w:rsid w:val="00F2243B"/>
    <w:rsid w:val="00F24B7F"/>
    <w:rsid w:val="00F30577"/>
    <w:rsid w:val="00F30BC5"/>
    <w:rsid w:val="00F41F04"/>
    <w:rsid w:val="00F45CD9"/>
    <w:rsid w:val="00F478A5"/>
    <w:rsid w:val="00F550E8"/>
    <w:rsid w:val="00F56C51"/>
    <w:rsid w:val="00F612C1"/>
    <w:rsid w:val="00F62920"/>
    <w:rsid w:val="00F66FC6"/>
    <w:rsid w:val="00F73153"/>
    <w:rsid w:val="00F90E69"/>
    <w:rsid w:val="00FA6F02"/>
    <w:rsid w:val="00FB2468"/>
    <w:rsid w:val="00FB28EF"/>
    <w:rsid w:val="00FB2A68"/>
    <w:rsid w:val="00FD1394"/>
    <w:rsid w:val="00FD4AEB"/>
    <w:rsid w:val="00FD53E8"/>
    <w:rsid w:val="00FE4892"/>
    <w:rsid w:val="00FF74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30577"/>
    <w:pPr>
      <w:keepNext/>
      <w:spacing w:after="0" w:line="240" w:lineRule="auto"/>
      <w:outlineLvl w:val="0"/>
    </w:pPr>
    <w:rPr>
      <w:rFonts w:ascii="Tahoma" w:eastAsia="Times New Roman" w:hAnsi="Tahoma" w:cs="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F02"/>
    <w:rPr>
      <w:b/>
      <w:bCs/>
    </w:rPr>
  </w:style>
  <w:style w:type="paragraph" w:styleId="ListParagraph">
    <w:name w:val="List Paragraph"/>
    <w:basedOn w:val="Normal"/>
    <w:uiPriority w:val="34"/>
    <w:qFormat/>
    <w:rsid w:val="00FA6F0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A6F02"/>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A6F02"/>
    <w:rPr>
      <w:rFonts w:ascii="Arial" w:eastAsia="Times New Roman" w:hAnsi="Arial" w:cs="Arial"/>
      <w:sz w:val="24"/>
      <w:szCs w:val="24"/>
      <w:lang w:eastAsia="tr-TR"/>
    </w:rPr>
  </w:style>
  <w:style w:type="paragraph" w:styleId="BalloonText">
    <w:name w:val="Balloon Text"/>
    <w:basedOn w:val="Normal"/>
    <w:link w:val="BalloonTextChar"/>
    <w:uiPriority w:val="99"/>
    <w:semiHidden/>
    <w:unhideWhenUsed/>
    <w:rsid w:val="0047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1E1"/>
    <w:rPr>
      <w:rFonts w:ascii="Tahoma" w:hAnsi="Tahoma" w:cs="Tahoma"/>
      <w:sz w:val="16"/>
      <w:szCs w:val="16"/>
    </w:rPr>
  </w:style>
  <w:style w:type="character" w:styleId="Hyperlink">
    <w:name w:val="Hyperlink"/>
    <w:basedOn w:val="DefaultParagraphFont"/>
    <w:uiPriority w:val="99"/>
    <w:unhideWhenUsed/>
    <w:rsid w:val="006B32DB"/>
    <w:rPr>
      <w:color w:val="0000FF" w:themeColor="hyperlink"/>
      <w:u w:val="single"/>
    </w:rPr>
  </w:style>
  <w:style w:type="character" w:customStyle="1" w:styleId="Heading1Char">
    <w:name w:val="Heading 1 Char"/>
    <w:basedOn w:val="DefaultParagraphFont"/>
    <w:link w:val="Heading1"/>
    <w:rsid w:val="00F30577"/>
    <w:rPr>
      <w:rFonts w:ascii="Tahoma" w:eastAsia="Times New Roman" w:hAnsi="Tahoma" w:cs="Tahoma"/>
      <w:sz w:val="28"/>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30577"/>
    <w:pPr>
      <w:keepNext/>
      <w:spacing w:after="0" w:line="240" w:lineRule="auto"/>
      <w:outlineLvl w:val="0"/>
    </w:pPr>
    <w:rPr>
      <w:rFonts w:ascii="Tahoma" w:eastAsia="Times New Roman" w:hAnsi="Tahoma" w:cs="Tahoma"/>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F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F02"/>
    <w:rPr>
      <w:b/>
      <w:bCs/>
    </w:rPr>
  </w:style>
  <w:style w:type="paragraph" w:styleId="ListParagraph">
    <w:name w:val="List Paragraph"/>
    <w:basedOn w:val="Normal"/>
    <w:uiPriority w:val="34"/>
    <w:qFormat/>
    <w:rsid w:val="00FA6F0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FA6F02"/>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A6F02"/>
    <w:rPr>
      <w:rFonts w:ascii="Arial" w:eastAsia="Times New Roman" w:hAnsi="Arial" w:cs="Arial"/>
      <w:sz w:val="24"/>
      <w:szCs w:val="24"/>
      <w:lang w:eastAsia="tr-TR"/>
    </w:rPr>
  </w:style>
  <w:style w:type="paragraph" w:styleId="BalloonText">
    <w:name w:val="Balloon Text"/>
    <w:basedOn w:val="Normal"/>
    <w:link w:val="BalloonTextChar"/>
    <w:uiPriority w:val="99"/>
    <w:semiHidden/>
    <w:unhideWhenUsed/>
    <w:rsid w:val="0047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1E1"/>
    <w:rPr>
      <w:rFonts w:ascii="Tahoma" w:hAnsi="Tahoma" w:cs="Tahoma"/>
      <w:sz w:val="16"/>
      <w:szCs w:val="16"/>
    </w:rPr>
  </w:style>
  <w:style w:type="character" w:styleId="Hyperlink">
    <w:name w:val="Hyperlink"/>
    <w:basedOn w:val="DefaultParagraphFont"/>
    <w:uiPriority w:val="99"/>
    <w:unhideWhenUsed/>
    <w:rsid w:val="006B32DB"/>
    <w:rPr>
      <w:color w:val="0000FF" w:themeColor="hyperlink"/>
      <w:u w:val="single"/>
    </w:rPr>
  </w:style>
  <w:style w:type="character" w:customStyle="1" w:styleId="Heading1Char">
    <w:name w:val="Heading 1 Char"/>
    <w:basedOn w:val="DefaultParagraphFont"/>
    <w:link w:val="Heading1"/>
    <w:rsid w:val="00F30577"/>
    <w:rPr>
      <w:rFonts w:ascii="Tahoma" w:eastAsia="Times New Roman" w:hAnsi="Tahoma" w:cs="Tahoma"/>
      <w:sz w:val="2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ckym.baskent.edu.tr/tkybelgeler/2012_2013_g&#252;z_degerlendirme.docx" TargetMode="External"/><Relationship Id="rId3" Type="http://schemas.openxmlformats.org/officeDocument/2006/relationships/styles" Target="styles.xml"/><Relationship Id="rId7" Type="http://schemas.openxmlformats.org/officeDocument/2006/relationships/hyperlink" Target="http://mckym.baskent.edu.tr/tky-belgeler/3.birarada.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9D964-CA8A-4F9A-B71B-0A16D685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1784</Words>
  <Characters>10172</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home</Company>
  <LinksUpToDate>false</LinksUpToDate>
  <CharactersWithSpaces>11933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ismail - [2010]</cp:lastModifiedBy>
  <cp:revision>2</cp:revision>
  <dcterms:created xsi:type="dcterms:W3CDTF">2013-03-01T07:53:00Z</dcterms:created>
  <dcterms:modified xsi:type="dcterms:W3CDTF">2013-03-01T07:53:00Z</dcterms:modified>
</cp:coreProperties>
</file>